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conformance="strict">
  <w:body>
    <w:p w:rsidR="0005221D" w:rsidRPr="001F3270" w:rsidRDefault="00123B93" w:rsidP="001F3270">
      <w:pPr>
        <w:snapToGrid w:val="0"/>
        <w:spacing w:line="10.55pt" w:lineRule="auto"/>
        <w:jc w:val="center"/>
        <w:rPr>
          <w:rFonts w:ascii="メイリオ" w:eastAsia="メイリオ" w:hAnsi="メイリオ"/>
          <w:b/>
          <w:sz w:val="28"/>
          <w:szCs w:val="28"/>
          <w:u w:val="single"/>
        </w:rPr>
      </w:pPr>
      <w:r>
        <w:rPr>
          <w:rFonts w:ascii="メイリオ" w:eastAsia="メイリオ" w:hAnsi="メイリオ" w:hint="eastAsia"/>
          <w:b/>
          <w:sz w:val="28"/>
          <w:szCs w:val="28"/>
          <w:u w:val="single"/>
        </w:rPr>
        <w:t>令和</w:t>
      </w:r>
      <w:r w:rsidR="000C2E6C">
        <w:rPr>
          <w:rFonts w:ascii="メイリオ" w:eastAsia="メイリオ" w:hAnsi="メイリオ" w:hint="eastAsia"/>
          <w:b/>
          <w:sz w:val="28"/>
          <w:szCs w:val="28"/>
          <w:u w:val="single"/>
        </w:rPr>
        <w:t>元</w:t>
      </w:r>
      <w:r w:rsidR="00342502" w:rsidRPr="001F3270">
        <w:rPr>
          <w:rFonts w:ascii="メイリオ" w:eastAsia="メイリオ" w:hAnsi="メイリオ" w:hint="eastAsia"/>
          <w:b/>
          <w:sz w:val="28"/>
          <w:szCs w:val="28"/>
          <w:u w:val="single"/>
        </w:rPr>
        <w:t>年</w:t>
      </w:r>
      <w:r w:rsidR="007C1EBF" w:rsidRPr="001F3270">
        <w:rPr>
          <w:rFonts w:ascii="メイリオ" w:eastAsia="メイリオ" w:hAnsi="メイリオ" w:hint="eastAsia"/>
          <w:b/>
          <w:sz w:val="28"/>
          <w:szCs w:val="28"/>
          <w:u w:val="single"/>
        </w:rPr>
        <w:t>分</w:t>
      </w:r>
      <w:r w:rsidR="001B64C0" w:rsidRPr="001F3270">
        <w:rPr>
          <w:rFonts w:ascii="メイリオ" w:eastAsia="メイリオ" w:hAnsi="メイリオ" w:hint="eastAsia"/>
          <w:b/>
          <w:sz w:val="28"/>
          <w:szCs w:val="28"/>
          <w:u w:val="single"/>
        </w:rPr>
        <w:t xml:space="preserve">　年末調整書類の提出について</w:t>
      </w:r>
    </w:p>
    <w:p w:rsidR="00D95840" w:rsidRPr="001F3270" w:rsidRDefault="00D95840" w:rsidP="00BF4084">
      <w:pPr>
        <w:snapToGrid w:val="0"/>
        <w:spacing w:line="10.55pt" w:lineRule="auto"/>
        <w:ind w:firstLineChars="100" w:firstLine="10.50pt"/>
        <w:rPr>
          <w:rFonts w:ascii="メイリオ" w:eastAsia="メイリオ" w:hAnsi="メイリオ"/>
        </w:rPr>
      </w:pPr>
      <w:r w:rsidRPr="001F3270">
        <w:rPr>
          <w:rFonts w:ascii="メイリオ" w:eastAsia="メイリオ" w:hAnsi="メイリオ" w:hint="eastAsia"/>
        </w:rPr>
        <w:t>本年の年末調整に関する概要ならびに実施要領についてご案内します。</w:t>
      </w:r>
    </w:p>
    <w:p w:rsidR="00284EB2" w:rsidRDefault="00B85D7E" w:rsidP="001F3270">
      <w:pPr>
        <w:snapToGrid w:val="0"/>
        <w:spacing w:line="10.55pt" w:lineRule="auto"/>
        <w:rPr>
          <w:rFonts w:ascii="メイリオ" w:eastAsia="メイリオ" w:hAnsi="メイリオ"/>
        </w:rPr>
      </w:pPr>
      <w:r w:rsidRPr="001F3270">
        <w:rPr>
          <w:rFonts w:ascii="メイリオ" w:eastAsia="メイリオ" w:hAnsi="メイリオ" w:hint="eastAsia"/>
        </w:rPr>
        <w:t>以下</w:t>
      </w:r>
      <w:r w:rsidR="00152183">
        <w:rPr>
          <w:rFonts w:ascii="メイリオ" w:eastAsia="メイリオ" w:hAnsi="メイリオ" w:hint="eastAsia"/>
        </w:rPr>
        <w:t>の</w:t>
      </w:r>
      <w:r w:rsidRPr="001F3270">
        <w:rPr>
          <w:rFonts w:ascii="メイリオ" w:eastAsia="メイリオ" w:hAnsi="メイリオ" w:hint="eastAsia"/>
        </w:rPr>
        <w:t>書類を配布いたしますので、</w:t>
      </w:r>
      <w:r w:rsidR="00450C7E" w:rsidRPr="001F3270">
        <w:rPr>
          <w:rFonts w:ascii="メイリオ" w:eastAsia="メイリオ" w:hAnsi="メイリオ" w:hint="eastAsia"/>
        </w:rPr>
        <w:t>記入</w:t>
      </w:r>
      <w:r w:rsidR="004926AC" w:rsidRPr="001F3270">
        <w:rPr>
          <w:rFonts w:ascii="メイリオ" w:eastAsia="メイリオ" w:hAnsi="メイリオ" w:hint="eastAsia"/>
        </w:rPr>
        <w:t>・</w:t>
      </w:r>
      <w:r w:rsidR="00490469" w:rsidRPr="001F3270">
        <w:rPr>
          <w:rFonts w:ascii="メイリオ" w:eastAsia="メイリオ" w:hAnsi="メイリオ" w:hint="eastAsia"/>
        </w:rPr>
        <w:t>証明書等を添付</w:t>
      </w:r>
      <w:r w:rsidR="00AF7872" w:rsidRPr="001F3270">
        <w:rPr>
          <w:rFonts w:ascii="メイリオ" w:eastAsia="メイリオ" w:hAnsi="メイリオ" w:hint="eastAsia"/>
        </w:rPr>
        <w:t>の上、</w:t>
      </w:r>
      <w:r w:rsidR="00D95840" w:rsidRPr="001F3270">
        <w:rPr>
          <w:rFonts w:ascii="メイリオ" w:eastAsia="メイリオ" w:hAnsi="メイリオ" w:hint="eastAsia"/>
        </w:rPr>
        <w:t>期限までに必ずご提出ください。</w:t>
      </w:r>
    </w:p>
    <w:p w:rsidR="0002346A" w:rsidRPr="001F3270" w:rsidRDefault="0002346A" w:rsidP="00531570">
      <w:pPr>
        <w:snapToGrid w:val="0"/>
        <w:spacing w:line="10.55pt" w:lineRule="auto"/>
        <w:ind w:firstLineChars="100" w:firstLine="10.50pt"/>
        <w:rPr>
          <w:rFonts w:ascii="メイリオ" w:eastAsia="メイリオ" w:hAnsi="メイリオ"/>
        </w:rPr>
      </w:pPr>
      <w:r>
        <w:rPr>
          <w:rFonts w:ascii="メイリオ" w:eastAsia="メイリオ" w:hAnsi="メイリオ" w:hint="eastAsia"/>
        </w:rPr>
        <w:t>なお、申告書の書き方については以下の</w:t>
      </w:r>
      <w:r w:rsidR="005E64ED" w:rsidRPr="005E64ED">
        <w:rPr>
          <w:rFonts w:ascii="メイリオ" w:eastAsia="メイリオ" w:hAnsi="メイリオ" w:hint="eastAsia"/>
        </w:rPr>
        <w:t>リンク先の情報を参考にしてください。</w:t>
      </w:r>
    </w:p>
    <w:p w:rsidR="004A3E69" w:rsidRDefault="004439AF" w:rsidP="00BC57C5">
      <w:pPr>
        <w:snapToGrid w:val="0"/>
        <w:spacing w:line="10.55pt" w:lineRule="auto"/>
        <w:rPr>
          <w:rFonts w:ascii="メイリオ" w:eastAsia="メイリオ" w:hAnsi="メイリオ"/>
        </w:rPr>
      </w:pPr>
      <w:r w:rsidRPr="004439AF">
        <w:rPr>
          <w:rFonts w:ascii="メイリオ" w:eastAsia="メイリオ" w:hAnsi="メイリオ" w:hint="eastAsia"/>
        </w:rPr>
        <w:t xml:space="preserve">　</w:t>
      </w:r>
      <w:r>
        <w:rPr>
          <w:rFonts w:ascii="メイリオ" w:eastAsia="メイリオ" w:hAnsi="メイリオ" w:hint="eastAsia"/>
        </w:rPr>
        <w:t>（</w:t>
      </w:r>
      <w:r w:rsidRPr="006D1D0B">
        <w:rPr>
          <w:rFonts w:ascii="メイリオ" w:eastAsia="メイリオ" w:hAnsi="メイリオ" w:hint="eastAsia"/>
          <w:spacing w:val="-8"/>
          <w:sz w:val="22"/>
          <w:szCs w:val="22"/>
        </w:rPr>
        <w:t>インターネットにて「</w:t>
      </w:r>
      <w:r>
        <w:rPr>
          <w:rFonts w:ascii="メイリオ" w:eastAsia="メイリオ" w:hAnsi="メイリオ" w:hint="eastAsia"/>
          <w:spacing w:val="-8"/>
          <w:sz w:val="22"/>
          <w:szCs w:val="22"/>
        </w:rPr>
        <w:t xml:space="preserve">弥報　</w:t>
      </w:r>
      <w:r w:rsidRPr="00531570">
        <w:rPr>
          <w:rFonts w:ascii="メイリオ" w:eastAsia="メイリオ" w:hAnsi="メイリオ" w:hint="eastAsia"/>
          <w:spacing w:val="-8"/>
          <w:sz w:val="22"/>
          <w:szCs w:val="22"/>
        </w:rPr>
        <w:t>年末調整</w:t>
      </w:r>
      <w:r w:rsidRPr="006D1D0B">
        <w:rPr>
          <w:rFonts w:ascii="メイリオ" w:eastAsia="メイリオ" w:hAnsi="メイリオ" w:hint="eastAsia"/>
          <w:spacing w:val="-8"/>
          <w:sz w:val="22"/>
          <w:szCs w:val="22"/>
        </w:rPr>
        <w:t>」と検索していただいても閲覧できます。</w:t>
      </w:r>
      <w:r>
        <w:rPr>
          <w:rFonts w:ascii="メイリオ" w:eastAsia="メイリオ" w:hAnsi="メイリオ" w:hint="eastAsia"/>
        </w:rPr>
        <w:t>）</w:t>
      </w:r>
    </w:p>
    <w:p w:rsidR="004439AF" w:rsidRPr="004439AF" w:rsidRDefault="004439AF" w:rsidP="00BC57C5">
      <w:pPr>
        <w:snapToGrid w:val="0"/>
        <w:spacing w:line="10.55pt" w:lineRule="auto"/>
        <w:rPr>
          <w:rFonts w:ascii="メイリオ" w:eastAsia="メイリオ" w:hAnsi="メイリオ"/>
        </w:rPr>
      </w:pPr>
    </w:p>
    <w:p w:rsidR="00B73B8C" w:rsidRPr="00BC57C5" w:rsidRDefault="00BC57C5" w:rsidP="00BC57C5">
      <w:pPr>
        <w:snapToGrid w:val="0"/>
        <w:spacing w:line="10.55pt" w:lineRule="auto"/>
        <w:rPr>
          <w:rFonts w:ascii="メイリオ" w:eastAsia="メイリオ" w:hAnsi="メイリオ"/>
          <w:b/>
          <w:u w:val="single"/>
        </w:rPr>
      </w:pPr>
      <w:r>
        <w:rPr>
          <w:rFonts w:ascii="メイリオ" w:eastAsia="メイリオ" w:hAnsi="メイリオ" w:hint="eastAsia"/>
          <w:b/>
          <w:u w:val="single"/>
        </w:rPr>
        <w:t>1.</w:t>
      </w:r>
      <w:r w:rsidR="006D1D0B">
        <w:rPr>
          <w:rFonts w:ascii="メイリオ" w:eastAsia="メイリオ" w:hAnsi="メイリオ" w:hint="eastAsia"/>
          <w:b/>
          <w:u w:val="single"/>
        </w:rPr>
        <w:t>配布書類</w:t>
      </w:r>
    </w:p>
    <w:tbl>
      <w:tblPr>
        <w:tblW w:w="524.2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ook w:firstRow="1" w:lastRow="0" w:firstColumn="1" w:lastColumn="0" w:noHBand="0" w:noVBand="1"/>
      </w:tblPr>
      <w:tblGrid>
        <w:gridCol w:w="2660"/>
        <w:gridCol w:w="4848"/>
        <w:gridCol w:w="2977"/>
      </w:tblGrid>
      <w:tr w:rsidR="008F3B8A" w:rsidRPr="006D1D0B" w:rsidTr="002A4B13">
        <w:trPr>
          <w:trHeight w:val="424"/>
        </w:trPr>
        <w:tc>
          <w:tcPr>
            <w:tcW w:w="133pt" w:type="dxa"/>
            <w:shd w:val="clear" w:color="auto" w:fill="D9D9D9"/>
            <w:noWrap/>
            <w:hideMark/>
          </w:tcPr>
          <w:p w:rsidR="008F3B8A" w:rsidRPr="006D1D0B" w:rsidRDefault="008F3B8A" w:rsidP="006D1D0B">
            <w:pPr>
              <w:snapToGrid w:val="0"/>
              <w:spacing w:line="10.55pt" w:lineRule="auto"/>
              <w:jc w:val="center"/>
              <w:rPr>
                <w:rFonts w:ascii="メイリオ" w:eastAsia="メイリオ" w:hAnsi="メイリオ"/>
                <w:b/>
                <w:bCs/>
                <w:spacing w:val="-8"/>
                <w:sz w:val="22"/>
                <w:szCs w:val="22"/>
              </w:rPr>
            </w:pPr>
            <w:r w:rsidRPr="006D1D0B">
              <w:rPr>
                <w:rFonts w:ascii="メイリオ" w:eastAsia="メイリオ" w:hAnsi="メイリオ" w:hint="eastAsia"/>
                <w:b/>
                <w:bCs/>
                <w:spacing w:val="-8"/>
                <w:sz w:val="22"/>
                <w:szCs w:val="22"/>
              </w:rPr>
              <w:t>申告書</w:t>
            </w:r>
          </w:p>
        </w:tc>
        <w:tc>
          <w:tcPr>
            <w:tcW w:w="242.40pt" w:type="dxa"/>
            <w:shd w:val="clear" w:color="auto" w:fill="D9D9D9"/>
            <w:noWrap/>
            <w:hideMark/>
          </w:tcPr>
          <w:p w:rsidR="008F3B8A" w:rsidRPr="006D1D0B" w:rsidRDefault="008F3B8A" w:rsidP="006D1D0B">
            <w:pPr>
              <w:snapToGrid w:val="0"/>
              <w:spacing w:line="10.55pt" w:lineRule="auto"/>
              <w:jc w:val="center"/>
              <w:rPr>
                <w:rFonts w:ascii="メイリオ" w:eastAsia="メイリオ" w:hAnsi="メイリオ"/>
                <w:b/>
                <w:bCs/>
                <w:spacing w:val="-8"/>
                <w:sz w:val="22"/>
                <w:szCs w:val="22"/>
              </w:rPr>
            </w:pPr>
            <w:r w:rsidRPr="006D1D0B">
              <w:rPr>
                <w:rFonts w:ascii="メイリオ" w:eastAsia="メイリオ" w:hAnsi="メイリオ" w:hint="eastAsia"/>
                <w:b/>
                <w:bCs/>
                <w:spacing w:val="-8"/>
                <w:sz w:val="22"/>
                <w:szCs w:val="22"/>
              </w:rPr>
              <w:t>内容</w:t>
            </w:r>
          </w:p>
        </w:tc>
        <w:tc>
          <w:tcPr>
            <w:tcW w:w="148.85pt" w:type="dxa"/>
            <w:shd w:val="clear" w:color="auto" w:fill="D9D9D9"/>
            <w:noWrap/>
            <w:hideMark/>
          </w:tcPr>
          <w:p w:rsidR="008F3B8A" w:rsidRPr="006D1D0B" w:rsidRDefault="008F3B8A" w:rsidP="006D1D0B">
            <w:pPr>
              <w:snapToGrid w:val="0"/>
              <w:spacing w:line="10.55pt" w:lineRule="auto"/>
              <w:jc w:val="center"/>
              <w:rPr>
                <w:rFonts w:ascii="メイリオ" w:eastAsia="メイリオ" w:hAnsi="メイリオ"/>
                <w:b/>
                <w:bCs/>
                <w:spacing w:val="-8"/>
                <w:sz w:val="22"/>
                <w:szCs w:val="22"/>
              </w:rPr>
            </w:pPr>
            <w:r w:rsidRPr="006D1D0B">
              <w:rPr>
                <w:rFonts w:ascii="メイリオ" w:eastAsia="メイリオ" w:hAnsi="メイリオ" w:hint="eastAsia"/>
                <w:b/>
                <w:bCs/>
                <w:spacing w:val="-8"/>
                <w:sz w:val="22"/>
                <w:szCs w:val="22"/>
              </w:rPr>
              <w:t>申告書の書き方</w:t>
            </w:r>
          </w:p>
        </w:tc>
      </w:tr>
      <w:tr w:rsidR="008F3B8A" w:rsidRPr="006D1D0B" w:rsidTr="002A4B13">
        <w:trPr>
          <w:trHeight w:val="2102"/>
        </w:trPr>
        <w:tc>
          <w:tcPr>
            <w:tcW w:w="133pt" w:type="dxa"/>
            <w:shd w:val="clear" w:color="auto" w:fill="auto"/>
            <w:hideMark/>
          </w:tcPr>
          <w:p w:rsidR="008F3B8A" w:rsidRPr="006D1D0B" w:rsidRDefault="008F3B8A" w:rsidP="006D1D0B">
            <w:pPr>
              <w:snapToGrid w:val="0"/>
              <w:spacing w:line="10.55pt" w:lineRule="auto"/>
              <w:rPr>
                <w:rFonts w:ascii="メイリオ" w:eastAsia="メイリオ" w:hAnsi="メイリオ"/>
                <w:spacing w:val="-8"/>
                <w:sz w:val="22"/>
                <w:szCs w:val="22"/>
              </w:rPr>
            </w:pPr>
            <w:r w:rsidRPr="006D1D0B">
              <w:rPr>
                <w:rFonts w:ascii="メイリオ" w:eastAsia="メイリオ" w:hAnsi="メイリオ" w:hint="eastAsia"/>
                <w:spacing w:val="-8"/>
                <w:sz w:val="22"/>
                <w:szCs w:val="22"/>
              </w:rPr>
              <w:t>【平成31（2019）年分】</w:t>
            </w:r>
            <w:r w:rsidRPr="006D1D0B">
              <w:rPr>
                <w:rFonts w:ascii="メイリオ" w:eastAsia="メイリオ" w:hAnsi="メイリオ" w:hint="eastAsia"/>
                <w:spacing w:val="-8"/>
                <w:sz w:val="22"/>
                <w:szCs w:val="22"/>
              </w:rPr>
              <w:br/>
              <w:t>扶養控除等（異動）申告書</w:t>
            </w:r>
          </w:p>
        </w:tc>
        <w:tc>
          <w:tcPr>
            <w:tcW w:w="242.40pt" w:type="dxa"/>
            <w:shd w:val="clear" w:color="auto" w:fill="auto"/>
            <w:hideMark/>
          </w:tcPr>
          <w:p w:rsidR="008F3B8A" w:rsidRPr="006D1D0B" w:rsidRDefault="008F3B8A" w:rsidP="006D1D0B">
            <w:pPr>
              <w:snapToGrid w:val="0"/>
              <w:spacing w:line="10.55pt" w:lineRule="auto"/>
              <w:rPr>
                <w:rFonts w:ascii="メイリオ" w:eastAsia="メイリオ" w:hAnsi="メイリオ"/>
                <w:spacing w:val="-8"/>
                <w:sz w:val="22"/>
                <w:szCs w:val="22"/>
              </w:rPr>
            </w:pPr>
            <w:r w:rsidRPr="006D1D0B">
              <w:rPr>
                <w:rFonts w:ascii="メイリオ" w:eastAsia="メイリオ" w:hAnsi="メイリオ" w:hint="eastAsia"/>
                <w:spacing w:val="-8"/>
                <w:sz w:val="22"/>
                <w:szCs w:val="22"/>
              </w:rPr>
              <w:t>昨年の年末調整の際に提出したもの、平成</w:t>
            </w:r>
            <w:r w:rsidR="00A16CDE">
              <w:rPr>
                <w:rFonts w:ascii="メイリオ" w:eastAsia="メイリオ" w:hAnsi="メイリオ" w:hint="eastAsia"/>
                <w:spacing w:val="-8"/>
                <w:sz w:val="22"/>
                <w:szCs w:val="22"/>
              </w:rPr>
              <w:t>31</w:t>
            </w:r>
            <w:r w:rsidRPr="006D1D0B">
              <w:rPr>
                <w:rFonts w:ascii="メイリオ" w:eastAsia="メイリオ" w:hAnsi="メイリオ" w:hint="eastAsia"/>
                <w:spacing w:val="-8"/>
                <w:sz w:val="22"/>
                <w:szCs w:val="22"/>
              </w:rPr>
              <w:t>年中に扶養親族等が変更になった際に提出したもの、入社の際に記入し提出したものを返却します。</w:t>
            </w:r>
            <w:r w:rsidRPr="006D1D0B">
              <w:rPr>
                <w:rFonts w:ascii="メイリオ" w:eastAsia="メイリオ" w:hAnsi="メイリオ" w:hint="eastAsia"/>
                <w:spacing w:val="-8"/>
                <w:sz w:val="22"/>
                <w:szCs w:val="22"/>
              </w:rPr>
              <w:br/>
              <w:t>内容を確認の上、変更がある場合には</w:t>
            </w:r>
            <w:r w:rsidRPr="006D1D0B">
              <w:rPr>
                <w:rFonts w:ascii="メイリオ" w:eastAsia="メイリオ" w:hAnsi="メイリオ" w:hint="eastAsia"/>
                <w:color w:val="FF0000"/>
                <w:spacing w:val="-8"/>
                <w:sz w:val="22"/>
                <w:szCs w:val="22"/>
                <w:u w:val="single"/>
              </w:rPr>
              <w:t>赤字</w:t>
            </w:r>
            <w:r w:rsidRPr="006D1D0B">
              <w:rPr>
                <w:rFonts w:ascii="メイリオ" w:eastAsia="メイリオ" w:hAnsi="メイリオ" w:hint="eastAsia"/>
                <w:spacing w:val="-8"/>
                <w:sz w:val="22"/>
                <w:szCs w:val="22"/>
              </w:rPr>
              <w:t>で訂正してください。</w:t>
            </w:r>
          </w:p>
        </w:tc>
        <w:tc>
          <w:tcPr>
            <w:tcW w:w="148.85pt" w:type="dxa"/>
            <w:vMerge w:val="restart"/>
            <w:shd w:val="clear" w:color="auto" w:fill="auto"/>
            <w:hideMark/>
          </w:tcPr>
          <w:p w:rsidR="008F3B8A" w:rsidRPr="002E3B46" w:rsidRDefault="008335AB" w:rsidP="006D1D0B">
            <w:pPr>
              <w:snapToGrid w:val="0"/>
              <w:spacing w:line="10.55pt" w:lineRule="auto"/>
              <w:rPr>
                <w:rFonts w:ascii="メイリオ" w:eastAsia="メイリオ" w:hAnsi="メイリオ"/>
                <w:spacing w:val="-8"/>
                <w:sz w:val="22"/>
                <w:szCs w:val="22"/>
              </w:rPr>
            </w:pPr>
            <w:hyperlink r:id="rId8" w:history="1">
              <w:r w:rsidR="008F3B8A" w:rsidRPr="006D1D0B">
                <w:rPr>
                  <w:rStyle w:val="a8"/>
                  <w:rFonts w:ascii="メイリオ" w:eastAsia="メイリオ" w:hAnsi="メイリオ" w:hint="eastAsia"/>
                  <w:spacing w:val="-8"/>
                  <w:sz w:val="22"/>
                  <w:szCs w:val="22"/>
                </w:rPr>
                <w:t>https://media.yayoi-kk.co.jp/backoffice/10093/</w:t>
              </w:r>
            </w:hyperlink>
          </w:p>
          <w:p w:rsidR="008F3B8A" w:rsidRPr="006D1D0B" w:rsidRDefault="008F3B8A" w:rsidP="006D1D0B">
            <w:pPr>
              <w:snapToGrid w:val="0"/>
              <w:spacing w:line="10.55pt" w:lineRule="auto"/>
              <w:rPr>
                <w:rFonts w:ascii="メイリオ" w:eastAsia="メイリオ" w:hAnsi="メイリオ"/>
                <w:spacing w:val="-8"/>
                <w:sz w:val="22"/>
                <w:szCs w:val="22"/>
              </w:rPr>
            </w:pPr>
          </w:p>
        </w:tc>
      </w:tr>
      <w:tr w:rsidR="008F3B8A" w:rsidRPr="006D1D0B" w:rsidTr="002A4B13">
        <w:trPr>
          <w:trHeight w:val="955"/>
        </w:trPr>
        <w:tc>
          <w:tcPr>
            <w:tcW w:w="133pt" w:type="dxa"/>
            <w:shd w:val="clear" w:color="auto" w:fill="auto"/>
            <w:hideMark/>
          </w:tcPr>
          <w:p w:rsidR="008F3B8A" w:rsidRPr="006D1D0B" w:rsidRDefault="008F3B8A" w:rsidP="006D1D0B">
            <w:pPr>
              <w:snapToGrid w:val="0"/>
              <w:spacing w:line="10.55pt" w:lineRule="auto"/>
              <w:rPr>
                <w:rFonts w:ascii="メイリオ" w:eastAsia="メイリオ" w:hAnsi="メイリオ"/>
                <w:spacing w:val="-8"/>
                <w:sz w:val="22"/>
                <w:szCs w:val="22"/>
              </w:rPr>
            </w:pPr>
            <w:r w:rsidRPr="006D1D0B">
              <w:rPr>
                <w:rFonts w:ascii="メイリオ" w:eastAsia="メイリオ" w:hAnsi="メイリオ" w:hint="eastAsia"/>
                <w:spacing w:val="-8"/>
                <w:sz w:val="22"/>
                <w:szCs w:val="22"/>
              </w:rPr>
              <w:t>【令和2年分】</w:t>
            </w:r>
            <w:r w:rsidRPr="006D1D0B">
              <w:rPr>
                <w:rFonts w:ascii="メイリオ" w:eastAsia="メイリオ" w:hAnsi="メイリオ" w:hint="eastAsia"/>
                <w:spacing w:val="-8"/>
                <w:sz w:val="22"/>
                <w:szCs w:val="22"/>
              </w:rPr>
              <w:br/>
              <w:t>扶養控除等（異動）申告書</w:t>
            </w:r>
          </w:p>
        </w:tc>
        <w:tc>
          <w:tcPr>
            <w:tcW w:w="242.40pt" w:type="dxa"/>
            <w:shd w:val="clear" w:color="auto" w:fill="auto"/>
            <w:hideMark/>
          </w:tcPr>
          <w:p w:rsidR="008F3B8A" w:rsidRPr="006D1D0B" w:rsidRDefault="008F3B8A" w:rsidP="006D1D0B">
            <w:pPr>
              <w:snapToGrid w:val="0"/>
              <w:spacing w:line="10.55pt" w:lineRule="auto"/>
              <w:rPr>
                <w:rFonts w:ascii="メイリオ" w:eastAsia="メイリオ" w:hAnsi="メイリオ"/>
                <w:spacing w:val="-8"/>
                <w:sz w:val="22"/>
                <w:szCs w:val="22"/>
              </w:rPr>
            </w:pPr>
            <w:r w:rsidRPr="006D1D0B">
              <w:rPr>
                <w:rFonts w:ascii="メイリオ" w:eastAsia="メイリオ" w:hAnsi="メイリオ" w:hint="eastAsia"/>
                <w:spacing w:val="-8"/>
                <w:sz w:val="22"/>
                <w:szCs w:val="22"/>
              </w:rPr>
              <w:t>令和２年分の給与計算に使用しますので、令和2年の予定を記入してください。</w:t>
            </w:r>
          </w:p>
        </w:tc>
        <w:tc>
          <w:tcPr>
            <w:tcW w:w="148.85pt" w:type="dxa"/>
            <w:vMerge/>
            <w:shd w:val="clear" w:color="auto" w:fill="auto"/>
            <w:hideMark/>
          </w:tcPr>
          <w:p w:rsidR="008F3B8A" w:rsidRPr="006D1D0B" w:rsidRDefault="008F3B8A" w:rsidP="006D1D0B">
            <w:pPr>
              <w:snapToGrid w:val="0"/>
              <w:spacing w:line="10.55pt" w:lineRule="auto"/>
              <w:rPr>
                <w:rFonts w:ascii="メイリオ" w:eastAsia="メイリオ" w:hAnsi="メイリオ"/>
                <w:spacing w:val="-8"/>
                <w:sz w:val="22"/>
                <w:szCs w:val="22"/>
              </w:rPr>
            </w:pPr>
          </w:p>
        </w:tc>
      </w:tr>
      <w:tr w:rsidR="008F3B8A" w:rsidRPr="006D1D0B" w:rsidTr="002A4B13">
        <w:trPr>
          <w:trHeight w:val="1848"/>
        </w:trPr>
        <w:tc>
          <w:tcPr>
            <w:tcW w:w="133pt" w:type="dxa"/>
            <w:shd w:val="clear" w:color="auto" w:fill="auto"/>
            <w:hideMark/>
          </w:tcPr>
          <w:p w:rsidR="008F3B8A" w:rsidRPr="006D1D0B" w:rsidRDefault="008F3B8A" w:rsidP="006D1D0B">
            <w:pPr>
              <w:snapToGrid w:val="0"/>
              <w:spacing w:line="10.55pt" w:lineRule="auto"/>
              <w:rPr>
                <w:rFonts w:ascii="メイリオ" w:eastAsia="メイリオ" w:hAnsi="メイリオ"/>
                <w:spacing w:val="-8"/>
                <w:sz w:val="22"/>
                <w:szCs w:val="22"/>
              </w:rPr>
            </w:pPr>
            <w:r w:rsidRPr="006D1D0B">
              <w:rPr>
                <w:rFonts w:ascii="メイリオ" w:eastAsia="メイリオ" w:hAnsi="メイリオ" w:hint="eastAsia"/>
                <w:spacing w:val="-8"/>
                <w:sz w:val="22"/>
                <w:szCs w:val="22"/>
              </w:rPr>
              <w:t>【令和元年分】</w:t>
            </w:r>
            <w:r w:rsidRPr="006D1D0B">
              <w:rPr>
                <w:rFonts w:ascii="メイリオ" w:eastAsia="メイリオ" w:hAnsi="メイリオ" w:hint="eastAsia"/>
                <w:spacing w:val="-8"/>
                <w:sz w:val="22"/>
                <w:szCs w:val="22"/>
              </w:rPr>
              <w:br/>
              <w:t>配偶者控除等申告書</w:t>
            </w:r>
          </w:p>
        </w:tc>
        <w:tc>
          <w:tcPr>
            <w:tcW w:w="242.40pt" w:type="dxa"/>
            <w:shd w:val="clear" w:color="auto" w:fill="auto"/>
            <w:hideMark/>
          </w:tcPr>
          <w:p w:rsidR="008F3B8A" w:rsidRPr="006D1D0B" w:rsidRDefault="008F3B8A" w:rsidP="00531570">
            <w:pPr>
              <w:snapToGrid w:val="0"/>
              <w:spacing w:line="10.55pt" w:lineRule="auto"/>
              <w:rPr>
                <w:rFonts w:ascii="メイリオ" w:eastAsia="メイリオ" w:hAnsi="メイリオ"/>
                <w:spacing w:val="-8"/>
                <w:sz w:val="22"/>
                <w:szCs w:val="22"/>
              </w:rPr>
            </w:pPr>
            <w:r w:rsidRPr="006D1D0B">
              <w:rPr>
                <w:rFonts w:ascii="メイリオ" w:eastAsia="メイリオ" w:hAnsi="メイリオ" w:hint="eastAsia"/>
                <w:spacing w:val="-8"/>
                <w:sz w:val="22"/>
                <w:szCs w:val="22"/>
              </w:rPr>
              <w:t>配偶者控除または配偶者特別控除を受ける場合、皆さんの所得の見積額と、配偶者の合計所得の見積額を計算し、控除額の計算まで行ってください。</w:t>
            </w:r>
          </w:p>
        </w:tc>
        <w:tc>
          <w:tcPr>
            <w:tcW w:w="148.85pt" w:type="dxa"/>
            <w:shd w:val="clear" w:color="auto" w:fill="auto"/>
            <w:hideMark/>
          </w:tcPr>
          <w:p w:rsidR="008F3B8A" w:rsidRDefault="008335AB" w:rsidP="006D1D0B">
            <w:pPr>
              <w:snapToGrid w:val="0"/>
              <w:spacing w:line="10.55pt" w:lineRule="auto"/>
              <w:rPr>
                <w:rFonts w:ascii="メイリオ" w:eastAsia="メイリオ" w:hAnsi="メイリオ"/>
                <w:spacing w:val="-8"/>
                <w:sz w:val="22"/>
                <w:szCs w:val="22"/>
              </w:rPr>
            </w:pPr>
            <w:hyperlink r:id="rId9" w:history="1">
              <w:r w:rsidR="00BA27F2" w:rsidRPr="00BA31F4">
                <w:rPr>
                  <w:rStyle w:val="a8"/>
                  <w:rFonts w:ascii="メイリオ" w:eastAsia="メイリオ" w:hAnsi="メイリオ"/>
                  <w:spacing w:val="-8"/>
                  <w:sz w:val="22"/>
                  <w:szCs w:val="22"/>
                </w:rPr>
                <w:t>https://media.yayoi-kk.co.jp/backoffice/10077/</w:t>
              </w:r>
            </w:hyperlink>
          </w:p>
          <w:p w:rsidR="008F3B8A" w:rsidRPr="006D1D0B" w:rsidRDefault="008F3B8A" w:rsidP="006D1D0B">
            <w:pPr>
              <w:snapToGrid w:val="0"/>
              <w:spacing w:line="10.55pt" w:lineRule="auto"/>
              <w:rPr>
                <w:rFonts w:ascii="メイリオ" w:eastAsia="メイリオ" w:hAnsi="メイリオ"/>
                <w:spacing w:val="-8"/>
                <w:sz w:val="22"/>
                <w:szCs w:val="22"/>
              </w:rPr>
            </w:pPr>
          </w:p>
        </w:tc>
      </w:tr>
      <w:tr w:rsidR="008F3B8A" w:rsidRPr="006D1D0B" w:rsidTr="002A4B13">
        <w:trPr>
          <w:trHeight w:val="1977"/>
        </w:trPr>
        <w:tc>
          <w:tcPr>
            <w:tcW w:w="133pt" w:type="dxa"/>
            <w:shd w:val="clear" w:color="auto" w:fill="auto"/>
            <w:hideMark/>
          </w:tcPr>
          <w:p w:rsidR="008F3B8A" w:rsidRPr="006D1D0B" w:rsidRDefault="008F3B8A" w:rsidP="006D1D0B">
            <w:pPr>
              <w:snapToGrid w:val="0"/>
              <w:spacing w:line="10.55pt" w:lineRule="auto"/>
              <w:rPr>
                <w:rFonts w:ascii="メイリオ" w:eastAsia="メイリオ" w:hAnsi="メイリオ"/>
                <w:spacing w:val="-8"/>
                <w:sz w:val="22"/>
                <w:szCs w:val="22"/>
              </w:rPr>
            </w:pPr>
            <w:r w:rsidRPr="006D1D0B">
              <w:rPr>
                <w:rFonts w:ascii="メイリオ" w:eastAsia="メイリオ" w:hAnsi="メイリオ" w:hint="eastAsia"/>
                <w:spacing w:val="-8"/>
                <w:sz w:val="22"/>
                <w:szCs w:val="22"/>
              </w:rPr>
              <w:t>【令和元年分】</w:t>
            </w:r>
            <w:r w:rsidRPr="006D1D0B">
              <w:rPr>
                <w:rFonts w:ascii="メイリオ" w:eastAsia="メイリオ" w:hAnsi="メイリオ" w:hint="eastAsia"/>
                <w:spacing w:val="-8"/>
                <w:sz w:val="22"/>
                <w:szCs w:val="22"/>
              </w:rPr>
              <w:br/>
              <w:t>保険料控除申告書</w:t>
            </w:r>
          </w:p>
        </w:tc>
        <w:tc>
          <w:tcPr>
            <w:tcW w:w="242.40pt" w:type="dxa"/>
            <w:shd w:val="clear" w:color="auto" w:fill="auto"/>
            <w:hideMark/>
          </w:tcPr>
          <w:p w:rsidR="00531570" w:rsidRDefault="008F3B8A" w:rsidP="00531570">
            <w:pPr>
              <w:snapToGrid w:val="0"/>
              <w:spacing w:line="10.55pt" w:lineRule="auto"/>
              <w:rPr>
                <w:rFonts w:ascii="メイリオ" w:eastAsia="メイリオ" w:hAnsi="メイリオ"/>
                <w:color w:val="FF0000"/>
                <w:spacing w:val="-8"/>
                <w:sz w:val="22"/>
                <w:szCs w:val="22"/>
                <w:u w:val="single"/>
              </w:rPr>
            </w:pPr>
            <w:r w:rsidRPr="006D1D0B">
              <w:rPr>
                <w:rFonts w:ascii="メイリオ" w:eastAsia="メイリオ" w:hAnsi="メイリオ" w:hint="eastAsia"/>
                <w:spacing w:val="-8"/>
                <w:sz w:val="22"/>
                <w:szCs w:val="22"/>
              </w:rPr>
              <w:t>自宅に届いている各種保険料の証明書を確認の上、記入してください。</w:t>
            </w:r>
          </w:p>
          <w:p w:rsidR="008F3B8A" w:rsidRPr="006D1D0B" w:rsidRDefault="008F3B8A" w:rsidP="00531570">
            <w:pPr>
              <w:snapToGrid w:val="0"/>
              <w:spacing w:line="10.55pt" w:lineRule="auto"/>
              <w:rPr>
                <w:rFonts w:ascii="メイリオ" w:eastAsia="メイリオ" w:hAnsi="メイリオ"/>
                <w:spacing w:val="-8"/>
                <w:sz w:val="22"/>
                <w:szCs w:val="22"/>
              </w:rPr>
            </w:pPr>
            <w:r w:rsidRPr="006D1D0B">
              <w:rPr>
                <w:rFonts w:ascii="メイリオ" w:eastAsia="メイリオ" w:hAnsi="メイリオ" w:hint="eastAsia"/>
                <w:color w:val="FF0000"/>
                <w:spacing w:val="-8"/>
                <w:sz w:val="22"/>
                <w:szCs w:val="22"/>
                <w:u w:val="single"/>
              </w:rPr>
              <w:t>控除証明書</w:t>
            </w:r>
            <w:r w:rsidR="00531570">
              <w:rPr>
                <w:rFonts w:ascii="メイリオ" w:eastAsia="メイリオ" w:hAnsi="メイリオ" w:hint="eastAsia"/>
                <w:color w:val="FF0000"/>
                <w:spacing w:val="-8"/>
                <w:sz w:val="22"/>
                <w:szCs w:val="22"/>
                <w:u w:val="single"/>
              </w:rPr>
              <w:t>（原本）</w:t>
            </w:r>
            <w:r w:rsidRPr="006D1D0B">
              <w:rPr>
                <w:rFonts w:ascii="メイリオ" w:eastAsia="メイリオ" w:hAnsi="メイリオ" w:hint="eastAsia"/>
                <w:color w:val="FF0000"/>
                <w:spacing w:val="-8"/>
                <w:sz w:val="22"/>
                <w:szCs w:val="22"/>
                <w:u w:val="single"/>
              </w:rPr>
              <w:t>の添付も忘れずにお願いします。</w:t>
            </w:r>
          </w:p>
        </w:tc>
        <w:tc>
          <w:tcPr>
            <w:tcW w:w="148.85pt" w:type="dxa"/>
            <w:shd w:val="clear" w:color="auto" w:fill="auto"/>
            <w:hideMark/>
          </w:tcPr>
          <w:p w:rsidR="008F3B8A" w:rsidRPr="006D1D0B" w:rsidRDefault="008335AB" w:rsidP="006D1D0B">
            <w:pPr>
              <w:snapToGrid w:val="0"/>
              <w:spacing w:line="10.55pt" w:lineRule="auto"/>
              <w:rPr>
                <w:rFonts w:ascii="メイリオ" w:eastAsia="メイリオ" w:hAnsi="メイリオ"/>
                <w:spacing w:val="-8"/>
                <w:sz w:val="22"/>
                <w:szCs w:val="22"/>
              </w:rPr>
            </w:pPr>
            <w:hyperlink r:id="rId10" w:history="1">
              <w:r w:rsidR="008F3B8A" w:rsidRPr="006D1D0B">
                <w:rPr>
                  <w:rStyle w:val="a8"/>
                  <w:rFonts w:ascii="メイリオ" w:eastAsia="メイリオ" w:hAnsi="メイリオ" w:hint="eastAsia"/>
                  <w:spacing w:val="-8"/>
                  <w:sz w:val="22"/>
                  <w:szCs w:val="22"/>
                </w:rPr>
                <w:t>https://media.yayoi-kk.co.jp/backoffice/10041/</w:t>
              </w:r>
            </w:hyperlink>
          </w:p>
          <w:p w:rsidR="008F3B8A" w:rsidRPr="006D1D0B" w:rsidRDefault="008F3B8A" w:rsidP="006D1D0B">
            <w:pPr>
              <w:snapToGrid w:val="0"/>
              <w:spacing w:line="10.55pt" w:lineRule="auto"/>
              <w:rPr>
                <w:rFonts w:ascii="メイリオ" w:eastAsia="メイリオ" w:hAnsi="メイリオ"/>
                <w:spacing w:val="-8"/>
                <w:sz w:val="22"/>
                <w:szCs w:val="22"/>
              </w:rPr>
            </w:pPr>
          </w:p>
        </w:tc>
      </w:tr>
      <w:tr w:rsidR="00531570" w:rsidRPr="006D1D0B" w:rsidTr="002A4B13">
        <w:trPr>
          <w:trHeight w:val="1116"/>
        </w:trPr>
        <w:tc>
          <w:tcPr>
            <w:tcW w:w="133pt" w:type="dxa"/>
            <w:shd w:val="clear" w:color="auto" w:fill="auto"/>
          </w:tcPr>
          <w:p w:rsidR="00531570" w:rsidRDefault="00531570" w:rsidP="006D1D0B">
            <w:pPr>
              <w:snapToGrid w:val="0"/>
              <w:spacing w:line="10.55pt" w:lineRule="auto"/>
              <w:rPr>
                <w:rFonts w:ascii="メイリオ" w:eastAsia="メイリオ" w:hAnsi="メイリオ"/>
                <w:spacing w:val="-8"/>
                <w:sz w:val="22"/>
                <w:szCs w:val="22"/>
              </w:rPr>
            </w:pPr>
            <w:r>
              <w:rPr>
                <w:rFonts w:ascii="メイリオ" w:eastAsia="メイリオ" w:hAnsi="メイリオ" w:hint="eastAsia"/>
                <w:spacing w:val="-8"/>
                <w:sz w:val="22"/>
                <w:szCs w:val="22"/>
              </w:rPr>
              <w:t>【令和元年分】</w:t>
            </w:r>
          </w:p>
          <w:p w:rsidR="00531570" w:rsidRDefault="00531570" w:rsidP="006D1D0B">
            <w:pPr>
              <w:snapToGrid w:val="0"/>
              <w:spacing w:line="10.55pt" w:lineRule="auto"/>
              <w:rPr>
                <w:rFonts w:ascii="メイリオ" w:eastAsia="メイリオ" w:hAnsi="メイリオ"/>
                <w:spacing w:val="-8"/>
                <w:sz w:val="22"/>
                <w:szCs w:val="22"/>
              </w:rPr>
            </w:pPr>
            <w:r w:rsidRPr="00531570">
              <w:rPr>
                <w:rFonts w:ascii="メイリオ" w:eastAsia="メイリオ" w:hAnsi="メイリオ" w:hint="eastAsia"/>
                <w:spacing w:val="-8"/>
                <w:sz w:val="22"/>
                <w:szCs w:val="22"/>
              </w:rPr>
              <w:t>住宅借入金等特別控除</w:t>
            </w:r>
          </w:p>
          <w:p w:rsidR="00531570" w:rsidRDefault="00531570" w:rsidP="006D1D0B">
            <w:pPr>
              <w:snapToGrid w:val="0"/>
              <w:spacing w:line="10.55pt" w:lineRule="auto"/>
              <w:rPr>
                <w:rFonts w:ascii="メイリオ" w:eastAsia="メイリオ" w:hAnsi="メイリオ"/>
                <w:spacing w:val="-8"/>
                <w:sz w:val="22"/>
                <w:szCs w:val="22"/>
              </w:rPr>
            </w:pPr>
            <w:r w:rsidRPr="00531570">
              <w:rPr>
                <w:rFonts w:ascii="メイリオ" w:eastAsia="メイリオ" w:hAnsi="メイリオ" w:hint="eastAsia"/>
                <w:spacing w:val="-8"/>
                <w:sz w:val="22"/>
                <w:szCs w:val="22"/>
              </w:rPr>
              <w:t>申告書</w:t>
            </w:r>
          </w:p>
          <w:p w:rsidR="00DE39A6" w:rsidRPr="00DE39A6" w:rsidRDefault="00DE39A6" w:rsidP="006D1D0B">
            <w:pPr>
              <w:snapToGrid w:val="0"/>
              <w:spacing w:line="10.55pt" w:lineRule="auto"/>
              <w:rPr>
                <w:rFonts w:ascii="メイリオ" w:eastAsia="メイリオ" w:hAnsi="メイリオ"/>
                <w:color w:val="0000FF"/>
                <w:spacing w:val="-8"/>
                <w:sz w:val="22"/>
                <w:szCs w:val="22"/>
              </w:rPr>
            </w:pPr>
            <w:r w:rsidRPr="00DE39A6">
              <w:rPr>
                <w:rFonts w:ascii="メイリオ" w:eastAsia="メイリオ" w:hAnsi="メイリオ" w:hint="eastAsia"/>
                <w:color w:val="0000FF"/>
                <w:spacing w:val="-8"/>
                <w:sz w:val="22"/>
                <w:szCs w:val="22"/>
              </w:rPr>
              <w:t>（この書類のみ税務署</w:t>
            </w:r>
          </w:p>
          <w:p w:rsidR="00DE39A6" w:rsidRPr="006D1D0B" w:rsidRDefault="00DE39A6" w:rsidP="006D1D0B">
            <w:pPr>
              <w:snapToGrid w:val="0"/>
              <w:spacing w:line="10.55pt" w:lineRule="auto"/>
              <w:rPr>
                <w:rFonts w:ascii="メイリオ" w:eastAsia="メイリオ" w:hAnsi="メイリオ"/>
                <w:spacing w:val="-8"/>
                <w:sz w:val="22"/>
                <w:szCs w:val="22"/>
              </w:rPr>
            </w:pPr>
            <w:r w:rsidRPr="00DE39A6">
              <w:rPr>
                <w:rFonts w:ascii="メイリオ" w:eastAsia="メイリオ" w:hAnsi="メイリオ" w:hint="eastAsia"/>
                <w:color w:val="0000FF"/>
                <w:spacing w:val="-8"/>
                <w:sz w:val="22"/>
                <w:szCs w:val="22"/>
              </w:rPr>
              <w:t>より自宅へ届けられます）</w:t>
            </w:r>
          </w:p>
        </w:tc>
        <w:tc>
          <w:tcPr>
            <w:tcW w:w="242.40pt" w:type="dxa"/>
            <w:shd w:val="clear" w:color="auto" w:fill="auto"/>
          </w:tcPr>
          <w:p w:rsidR="00531570" w:rsidRDefault="00531570" w:rsidP="006D1D0B">
            <w:pPr>
              <w:snapToGrid w:val="0"/>
              <w:spacing w:line="10.55pt" w:lineRule="auto"/>
              <w:rPr>
                <w:rFonts w:ascii="メイリオ" w:eastAsia="メイリオ" w:hAnsi="メイリオ"/>
                <w:spacing w:val="-8"/>
                <w:sz w:val="22"/>
                <w:szCs w:val="22"/>
              </w:rPr>
            </w:pPr>
            <w:r>
              <w:rPr>
                <w:rFonts w:ascii="メイリオ" w:eastAsia="メイリオ" w:hAnsi="メイリオ" w:hint="eastAsia"/>
                <w:spacing w:val="-8"/>
                <w:sz w:val="22"/>
                <w:szCs w:val="22"/>
              </w:rPr>
              <w:t>自宅に届いている</w:t>
            </w:r>
            <w:r w:rsidR="00E65F38" w:rsidRPr="00E65F38">
              <w:rPr>
                <w:rFonts w:ascii="メイリオ" w:eastAsia="メイリオ" w:hAnsi="メイリオ" w:hint="eastAsia"/>
                <w:spacing w:val="-8"/>
                <w:sz w:val="22"/>
                <w:szCs w:val="22"/>
              </w:rPr>
              <w:t>住宅借入金等特別控除申告書</w:t>
            </w:r>
            <w:r w:rsidR="00E65F38">
              <w:rPr>
                <w:rFonts w:ascii="メイリオ" w:eastAsia="メイリオ" w:hAnsi="メイリオ" w:hint="eastAsia"/>
                <w:spacing w:val="-8"/>
                <w:sz w:val="22"/>
                <w:szCs w:val="22"/>
              </w:rPr>
              <w:t>・控除</w:t>
            </w:r>
            <w:r>
              <w:rPr>
                <w:rFonts w:ascii="メイリオ" w:eastAsia="メイリオ" w:hAnsi="メイリオ" w:hint="eastAsia"/>
                <w:spacing w:val="-8"/>
                <w:sz w:val="22"/>
                <w:szCs w:val="22"/>
              </w:rPr>
              <w:t>証明書、年末残高証明書を確認の上、記入してください。</w:t>
            </w:r>
          </w:p>
          <w:p w:rsidR="00531570" w:rsidRPr="006D1D0B" w:rsidRDefault="00531570" w:rsidP="00531570">
            <w:pPr>
              <w:snapToGrid w:val="0"/>
              <w:spacing w:line="10.55pt" w:lineRule="auto"/>
              <w:rPr>
                <w:rFonts w:ascii="メイリオ" w:eastAsia="メイリオ" w:hAnsi="メイリオ"/>
                <w:spacing w:val="-8"/>
                <w:sz w:val="22"/>
                <w:szCs w:val="22"/>
              </w:rPr>
            </w:pPr>
            <w:r w:rsidRPr="00531570">
              <w:rPr>
                <w:rFonts w:ascii="メイリオ" w:eastAsia="メイリオ" w:hAnsi="メイリオ" w:hint="eastAsia"/>
                <w:color w:val="FF0000"/>
                <w:spacing w:val="-8"/>
                <w:sz w:val="22"/>
                <w:szCs w:val="22"/>
                <w:u w:val="single"/>
              </w:rPr>
              <w:t>年末残高証明書</w:t>
            </w:r>
            <w:r>
              <w:rPr>
                <w:rFonts w:ascii="メイリオ" w:eastAsia="メイリオ" w:hAnsi="メイリオ" w:hint="eastAsia"/>
                <w:color w:val="FF0000"/>
                <w:spacing w:val="-8"/>
                <w:sz w:val="22"/>
                <w:szCs w:val="22"/>
                <w:u w:val="single"/>
              </w:rPr>
              <w:t>（原本）</w:t>
            </w:r>
            <w:r w:rsidRPr="006D1D0B">
              <w:rPr>
                <w:rFonts w:ascii="メイリオ" w:eastAsia="メイリオ" w:hAnsi="メイリオ" w:hint="eastAsia"/>
                <w:color w:val="FF0000"/>
                <w:spacing w:val="-8"/>
                <w:sz w:val="22"/>
                <w:szCs w:val="22"/>
                <w:u w:val="single"/>
              </w:rPr>
              <w:t>の添付も忘れずにお願いします。</w:t>
            </w:r>
          </w:p>
        </w:tc>
        <w:tc>
          <w:tcPr>
            <w:tcW w:w="148.85pt" w:type="dxa"/>
            <w:shd w:val="clear" w:color="auto" w:fill="auto"/>
          </w:tcPr>
          <w:p w:rsidR="00531570" w:rsidRDefault="008335AB" w:rsidP="006D1D0B">
            <w:pPr>
              <w:snapToGrid w:val="0"/>
              <w:spacing w:line="10.55pt" w:lineRule="auto"/>
              <w:rPr>
                <w:rFonts w:ascii="メイリオ" w:eastAsia="メイリオ" w:hAnsi="メイリオ"/>
                <w:spacing w:val="-8"/>
                <w:sz w:val="22"/>
                <w:szCs w:val="22"/>
              </w:rPr>
            </w:pPr>
            <w:hyperlink r:id="rId11" w:history="1">
              <w:r w:rsidR="00700A5D" w:rsidRPr="003A34A6">
                <w:rPr>
                  <w:rStyle w:val="a8"/>
                  <w:rFonts w:ascii="メイリオ" w:eastAsia="メイリオ" w:hAnsi="メイリオ"/>
                  <w:spacing w:val="-8"/>
                  <w:sz w:val="22"/>
                  <w:szCs w:val="22"/>
                </w:rPr>
                <w:t>https://media.yayoi-kk.co.jp/backoffice/10194/</w:t>
              </w:r>
            </w:hyperlink>
          </w:p>
          <w:p w:rsidR="00531570" w:rsidRPr="006D1D0B" w:rsidRDefault="00531570" w:rsidP="004439AF">
            <w:pPr>
              <w:snapToGrid w:val="0"/>
              <w:spacing w:line="10.55pt" w:lineRule="auto"/>
              <w:rPr>
                <w:rFonts w:ascii="メイリオ" w:eastAsia="メイリオ" w:hAnsi="メイリオ"/>
                <w:spacing w:val="-8"/>
                <w:sz w:val="22"/>
                <w:szCs w:val="22"/>
              </w:rPr>
            </w:pPr>
          </w:p>
        </w:tc>
      </w:tr>
    </w:tbl>
    <w:p w:rsidR="00FC1956" w:rsidRPr="00BC57C5" w:rsidRDefault="00FC1956" w:rsidP="001F3270">
      <w:pPr>
        <w:snapToGrid w:val="0"/>
        <w:spacing w:line="10.55pt" w:lineRule="auto"/>
        <w:rPr>
          <w:rFonts w:ascii="メイリオ" w:eastAsia="メイリオ" w:hAnsi="メイリオ"/>
          <w:b/>
          <w:szCs w:val="21"/>
          <w:u w:val="single"/>
        </w:rPr>
      </w:pPr>
      <w:r w:rsidRPr="00BC57C5">
        <w:rPr>
          <w:rFonts w:ascii="メイリオ" w:eastAsia="メイリオ" w:hAnsi="メイリオ" w:hint="eastAsia"/>
          <w:b/>
          <w:szCs w:val="21"/>
          <w:u w:val="single"/>
        </w:rPr>
        <w:t>2.提出</w:t>
      </w:r>
      <w:r w:rsidR="0015379C" w:rsidRPr="00BC57C5">
        <w:rPr>
          <w:rFonts w:ascii="メイリオ" w:eastAsia="メイリオ" w:hAnsi="メイリオ" w:hint="eastAsia"/>
          <w:b/>
          <w:szCs w:val="21"/>
          <w:u w:val="single"/>
        </w:rPr>
        <w:t>期限</w:t>
      </w:r>
      <w:r w:rsidR="00C93584" w:rsidRPr="00BC57C5">
        <w:rPr>
          <w:rFonts w:ascii="メイリオ" w:eastAsia="メイリオ" w:hAnsi="メイリオ" w:hint="eastAsia"/>
          <w:b/>
          <w:szCs w:val="21"/>
          <w:u w:val="single"/>
        </w:rPr>
        <w:t>と提出先</w:t>
      </w:r>
    </w:p>
    <w:p w:rsidR="00AD6050" w:rsidRDefault="000C2E6C" w:rsidP="001F3270">
      <w:pPr>
        <w:snapToGrid w:val="0"/>
        <w:spacing w:line="10.55pt" w:lineRule="auto"/>
        <w:ind w:firstLineChars="100" w:firstLine="10.50pt"/>
        <w:rPr>
          <w:rFonts w:ascii="メイリオ" w:eastAsia="メイリオ" w:hAnsi="メイリオ"/>
          <w:szCs w:val="21"/>
        </w:rPr>
      </w:pPr>
      <w:r>
        <w:rPr>
          <w:rFonts w:ascii="メイリオ" w:eastAsia="メイリオ" w:hAnsi="メイリオ" w:hint="eastAsia"/>
          <w:szCs w:val="21"/>
        </w:rPr>
        <w:t>令和元年</w:t>
      </w:r>
      <w:r w:rsidR="00AD6050" w:rsidRPr="001F3270">
        <w:rPr>
          <w:rFonts w:ascii="メイリオ" w:eastAsia="メイリオ" w:hAnsi="メイリオ" w:hint="eastAsia"/>
          <w:szCs w:val="21"/>
        </w:rPr>
        <w:t>11月</w:t>
      </w:r>
      <w:r w:rsidR="002A4B13">
        <w:rPr>
          <w:rFonts w:ascii="メイリオ" w:eastAsia="メイリオ" w:hAnsi="メイリオ" w:hint="eastAsia"/>
          <w:szCs w:val="21"/>
        </w:rPr>
        <w:t xml:space="preserve">  </w:t>
      </w:r>
      <w:r w:rsidR="002A4B13">
        <w:rPr>
          <w:rFonts w:ascii="メイリオ" w:eastAsia="メイリオ" w:hAnsi="メイリオ"/>
          <w:szCs w:val="21"/>
        </w:rPr>
        <w:t xml:space="preserve"> </w:t>
      </w:r>
      <w:r w:rsidR="00AD6050" w:rsidRPr="001F3270">
        <w:rPr>
          <w:rFonts w:ascii="メイリオ" w:eastAsia="メイリオ" w:hAnsi="メイリオ" w:hint="eastAsia"/>
          <w:szCs w:val="21"/>
        </w:rPr>
        <w:t>日</w:t>
      </w:r>
      <w:r w:rsidR="00541FBD" w:rsidRPr="001F3270">
        <w:rPr>
          <w:rFonts w:ascii="メイリオ" w:eastAsia="メイリオ" w:hAnsi="メイリオ" w:hint="eastAsia"/>
          <w:szCs w:val="21"/>
        </w:rPr>
        <w:t>（</w:t>
      </w:r>
      <w:r w:rsidR="00B560BF" w:rsidRPr="001F3270">
        <w:rPr>
          <w:rFonts w:ascii="メイリオ" w:eastAsia="メイリオ" w:hAnsi="メイリオ" w:hint="eastAsia"/>
          <w:szCs w:val="21"/>
        </w:rPr>
        <w:t xml:space="preserve">　</w:t>
      </w:r>
      <w:r w:rsidR="00541FBD" w:rsidRPr="001F3270">
        <w:rPr>
          <w:rFonts w:ascii="メイリオ" w:eastAsia="メイリオ" w:hAnsi="メイリオ" w:hint="eastAsia"/>
          <w:szCs w:val="21"/>
        </w:rPr>
        <w:t>）</w:t>
      </w:r>
      <w:r w:rsidR="00467E22" w:rsidRPr="001F3270">
        <w:rPr>
          <w:rFonts w:ascii="メイリオ" w:eastAsia="メイリオ" w:hAnsi="メイリオ" w:hint="eastAsia"/>
          <w:szCs w:val="21"/>
        </w:rPr>
        <w:t>まで</w:t>
      </w:r>
      <w:r w:rsidR="00C93584" w:rsidRPr="001F3270">
        <w:rPr>
          <w:rFonts w:ascii="メイリオ" w:eastAsia="メイリオ" w:hAnsi="メイリオ" w:hint="eastAsia"/>
          <w:szCs w:val="21"/>
        </w:rPr>
        <w:t>に総務部　　　　　　　まで（内線：　　　　）</w:t>
      </w:r>
      <w:r w:rsidR="005F76B2" w:rsidRPr="001F3270">
        <w:rPr>
          <w:rFonts w:ascii="メイリオ" w:eastAsia="メイリオ" w:hAnsi="メイリオ" w:hint="eastAsia"/>
          <w:szCs w:val="21"/>
        </w:rPr>
        <w:t>※期限厳守でお願いします。</w:t>
      </w:r>
    </w:p>
    <w:p w:rsidR="0002346A" w:rsidRPr="002A4B13" w:rsidRDefault="0002346A" w:rsidP="00531570">
      <w:pPr>
        <w:snapToGrid w:val="0"/>
        <w:spacing w:line="10.55pt" w:lineRule="auto"/>
        <w:rPr>
          <w:rFonts w:ascii="メイリオ" w:eastAsia="メイリオ" w:hAnsi="メイリオ"/>
          <w:szCs w:val="21"/>
        </w:rPr>
      </w:pPr>
    </w:p>
    <w:p w:rsidR="003B228D" w:rsidRPr="00BC57C5" w:rsidRDefault="00C93584" w:rsidP="001F3270">
      <w:pPr>
        <w:snapToGrid w:val="0"/>
        <w:spacing w:line="10.55pt" w:lineRule="auto"/>
        <w:rPr>
          <w:rFonts w:ascii="メイリオ" w:eastAsia="メイリオ" w:hAnsi="メイリオ"/>
          <w:b/>
          <w:szCs w:val="21"/>
          <w:u w:val="single"/>
        </w:rPr>
      </w:pPr>
      <w:r w:rsidRPr="00BC57C5">
        <w:rPr>
          <w:rFonts w:ascii="メイリオ" w:eastAsia="メイリオ" w:hAnsi="メイリオ" w:hint="eastAsia"/>
          <w:b/>
          <w:szCs w:val="21"/>
          <w:u w:val="single"/>
        </w:rPr>
        <w:t>3</w:t>
      </w:r>
      <w:r w:rsidR="003B228D" w:rsidRPr="00BC57C5">
        <w:rPr>
          <w:rFonts w:ascii="メイリオ" w:eastAsia="メイリオ" w:hAnsi="メイリオ" w:hint="eastAsia"/>
          <w:b/>
          <w:szCs w:val="21"/>
          <w:u w:val="single"/>
        </w:rPr>
        <w:t>.</w:t>
      </w:r>
      <w:r w:rsidR="00D02CDE" w:rsidRPr="00BC57C5">
        <w:rPr>
          <w:rFonts w:ascii="メイリオ" w:eastAsia="メイリオ" w:hAnsi="メイリオ" w:hint="eastAsia"/>
          <w:b/>
          <w:szCs w:val="21"/>
          <w:u w:val="single"/>
        </w:rPr>
        <w:t>その他</w:t>
      </w:r>
    </w:p>
    <w:p w:rsidR="002046E6" w:rsidRPr="001F3270" w:rsidRDefault="00531570" w:rsidP="00531570">
      <w:pPr>
        <w:snapToGrid w:val="0"/>
        <w:spacing w:line="10.55pt" w:lineRule="auto"/>
        <w:ind w:start="10.50pt" w:hangingChars="100" w:hanging="10.50pt"/>
        <w:rPr>
          <w:rFonts w:ascii="メイリオ" w:eastAsia="メイリオ" w:hAnsi="メイリオ"/>
          <w:szCs w:val="21"/>
        </w:rPr>
      </w:pPr>
      <w:r>
        <w:rPr>
          <w:rFonts w:ascii="メイリオ" w:eastAsia="メイリオ" w:hAnsi="メイリオ" w:hint="eastAsia"/>
          <w:szCs w:val="21"/>
        </w:rPr>
        <w:t xml:space="preserve">　・書類等に不備がある場合には年末調整ができず、</w:t>
      </w:r>
      <w:r w:rsidR="002046E6" w:rsidRPr="001F3270">
        <w:rPr>
          <w:rFonts w:ascii="メイリオ" w:eastAsia="メイリオ" w:hAnsi="メイリオ" w:hint="eastAsia"/>
          <w:szCs w:val="21"/>
        </w:rPr>
        <w:t>確定申告で還付等の手続きを受ける必要が</w:t>
      </w:r>
      <w:r w:rsidR="00CD7C3D" w:rsidRPr="001F3270">
        <w:rPr>
          <w:rFonts w:ascii="メイリオ" w:eastAsia="メイリオ" w:hAnsi="メイリオ" w:hint="eastAsia"/>
          <w:szCs w:val="21"/>
        </w:rPr>
        <w:t>あります</w:t>
      </w:r>
      <w:r w:rsidR="00054F2E" w:rsidRPr="001F3270">
        <w:rPr>
          <w:rFonts w:ascii="メイリオ" w:eastAsia="メイリオ" w:hAnsi="メイリオ" w:hint="eastAsia"/>
          <w:szCs w:val="21"/>
        </w:rPr>
        <w:t>。</w:t>
      </w:r>
    </w:p>
    <w:p w:rsidR="004439AF" w:rsidRPr="001F3270" w:rsidRDefault="00054F2E" w:rsidP="001F3270">
      <w:pPr>
        <w:snapToGrid w:val="0"/>
        <w:spacing w:line="10.55pt" w:lineRule="auto"/>
        <w:rPr>
          <w:rFonts w:ascii="メイリオ" w:eastAsia="メイリオ" w:hAnsi="メイリオ"/>
          <w:szCs w:val="21"/>
        </w:rPr>
      </w:pPr>
      <w:r w:rsidRPr="001F3270">
        <w:rPr>
          <w:rFonts w:ascii="メイリオ" w:eastAsia="メイリオ" w:hAnsi="メイリオ" w:hint="eastAsia"/>
          <w:szCs w:val="21"/>
        </w:rPr>
        <w:t xml:space="preserve">　・</w:t>
      </w:r>
      <w:r w:rsidR="00446AB7" w:rsidRPr="001F3270">
        <w:rPr>
          <w:rFonts w:ascii="メイリオ" w:eastAsia="メイリオ" w:hAnsi="メイリオ" w:hint="eastAsia"/>
          <w:szCs w:val="21"/>
        </w:rPr>
        <w:t xml:space="preserve">不明点がある場合には、総務部　</w:t>
      </w:r>
      <w:r w:rsidR="008716BC" w:rsidRPr="001F3270">
        <w:rPr>
          <w:rFonts w:ascii="メイリオ" w:eastAsia="メイリオ" w:hAnsi="メイリオ" w:hint="eastAsia"/>
          <w:szCs w:val="21"/>
        </w:rPr>
        <w:t xml:space="preserve">　　　　　</w:t>
      </w:r>
      <w:r w:rsidR="00471597" w:rsidRPr="001F3270">
        <w:rPr>
          <w:rFonts w:ascii="メイリオ" w:eastAsia="メイリオ" w:hAnsi="メイリオ" w:hint="eastAsia"/>
          <w:szCs w:val="21"/>
        </w:rPr>
        <w:t>まで（内線：</w:t>
      </w:r>
      <w:r w:rsidR="008716BC" w:rsidRPr="001F3270">
        <w:rPr>
          <w:rFonts w:ascii="メイリオ" w:eastAsia="メイリオ" w:hAnsi="メイリオ" w:hint="eastAsia"/>
          <w:szCs w:val="21"/>
        </w:rPr>
        <w:t xml:space="preserve">　　　　</w:t>
      </w:r>
      <w:r w:rsidR="00471597" w:rsidRPr="001F3270">
        <w:rPr>
          <w:rFonts w:ascii="メイリオ" w:eastAsia="メイリオ" w:hAnsi="メイリオ" w:hint="eastAsia"/>
          <w:szCs w:val="21"/>
        </w:rPr>
        <w:t>）連絡をお願いします。</w:t>
      </w:r>
    </w:p>
    <w:sectPr w:rsidR="004439AF" w:rsidRPr="001F3270" w:rsidSect="00A02C48">
      <w:headerReference w:type="even" r:id="rId12"/>
      <w:headerReference w:type="default" r:id="rId13"/>
      <w:footerReference w:type="even" r:id="rId14"/>
      <w:footerReference w:type="default" r:id="rId15"/>
      <w:headerReference w:type="first" r:id="rId16"/>
      <w:footerReference w:type="first" r:id="rId17"/>
      <w:pgSz w:w="595.30pt" w:h="841.90pt" w:code="9"/>
      <w:pgMar w:top="36pt" w:right="36pt" w:bottom="36pt" w:left="36pt" w:header="42.55pt" w:footer="49.60pt" w:gutter="0pt"/>
      <w:cols w:space="21.25pt"/>
      <w:docGrid w:type="lines" w:linePitch="290"/>
    </w:sectPr>
  </w:body>
</w:document>
</file>

<file path=word/endnotes.xml><?xml version="1.0" encoding="utf-8"?>
<w:endnotes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endnote w:type="separator" w:id="-1">
    <w:p w:rsidR="008335AB" w:rsidRDefault="008335AB" w:rsidP="008C75C7">
      <w:r>
        <w:separator/>
      </w:r>
    </w:p>
  </w:endnote>
  <w:endnote w:type="continuationSeparator" w:id="0">
    <w:p w:rsidR="008335AB" w:rsidRDefault="008335AB" w:rsidP="008C75C7">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font w:name="Times New Roman">
    <w:panose1 w:val="02020603050405020304"/>
    <w:charset w:characterSet="iso-8859-1"/>
    <w:family w:val="roman"/>
    <w:pitch w:val="variable"/>
    <w:sig w:usb0="E0002AFF" w:usb1="C0007841" w:usb2="00000009" w:usb3="00000000" w:csb0="000001FF" w:csb1="00000000"/>
  </w:font>
  <w:font w:name="ＭＳ Ｐ明朝">
    <w:panose1 w:val="02020600040205080304"/>
    <w:charset w:characterSet="shift_jis"/>
    <w:family w:val="roman"/>
    <w:pitch w:val="variable"/>
    <w:sig w:usb0="E00002FF" w:usb1="6AC7FDFB" w:usb2="08000012" w:usb3="00000000" w:csb0="0002009F" w:csb1="00000000"/>
  </w:font>
  <w:font w:name="Wingdings">
    <w:panose1 w:val="05000000000000000000"/>
    <w:family w:val="auto"/>
    <w:pitch w:val="variable"/>
    <w:sig w:usb0="00000000" w:usb1="10000000" w:usb2="00000000" w:usb3="00000000" w:csb0="80000000" w:csb1="00000000"/>
  </w:font>
  <w:font w:name="Century">
    <w:panose1 w:val="02040604050505020304"/>
    <w:charset w:characterSet="iso-8859-1"/>
    <w:family w:val="roman"/>
    <w:pitch w:val="variable"/>
    <w:sig w:usb0="00000287" w:usb1="00000000" w:usb2="00000000" w:usb3="00000000" w:csb0="0000009F" w:csb1="00000000"/>
  </w:font>
  <w:font w:name="ＭＳ 明朝">
    <w:altName w:val="MS Mincho"/>
    <w:panose1 w:val="02020609040205080304"/>
    <w:charset w:characterSet="shift_jis"/>
    <w:family w:val="roman"/>
    <w:pitch w:val="fixed"/>
    <w:sig w:usb0="E00002FF" w:usb1="6AC7FDFB" w:usb2="08000012" w:usb3="00000000" w:csb0="0002009F" w:csb1="00000000"/>
  </w:font>
  <w:font w:name="Arial">
    <w:panose1 w:val="020B0604020202020204"/>
    <w:charset w:characterSet="iso-8859-1"/>
    <w:family w:val="swiss"/>
    <w:pitch w:val="variable"/>
    <w:sig w:usb0="E0002AFF" w:usb1="C0007843" w:usb2="00000009" w:usb3="00000000" w:csb0="000001FF" w:csb1="00000000"/>
  </w:font>
  <w:font w:name="ＭＳ ゴシック">
    <w:altName w:val="MS Gothic"/>
    <w:panose1 w:val="020B0609070205080204"/>
    <w:charset w:characterSet="shift_jis"/>
    <w:family w:val="modern"/>
    <w:pitch w:val="fixed"/>
    <w:sig w:usb0="E00002FF" w:usb1="6AC7FDFB" w:usb2="08000012" w:usb3="00000000" w:csb0="0002009F" w:csb1="00000000"/>
  </w:font>
  <w:font w:name="メイリオ">
    <w:panose1 w:val="020B0604030504040204"/>
    <w:charset w:characterSet="shift_jis"/>
    <w:family w:val="modern"/>
    <w:pitch w:val="variable"/>
    <w:sig w:usb0="E00002FF" w:usb1="6AC7FFFF" w:usb2="08000012" w:usb3="00000000" w:csb0="0002009F" w:csb1="00000000"/>
  </w:font>
  <w:font w:name="游ゴシック Light">
    <w:panose1 w:val="020B0300000000000000"/>
    <w:charset w:characterSet="shift_jis"/>
    <w:family w:val="modern"/>
    <w:pitch w:val="variable"/>
    <w:sig w:usb0="E00002FF" w:usb1="2AC7FDFF" w:usb2="00000016" w:usb3="00000000" w:csb0="0002009F" w:csb1="00000000"/>
  </w:font>
  <w:font w:name="游明朝">
    <w:panose1 w:val="02020400000000000000"/>
    <w:charset w:characterSet="shift_jis"/>
    <w:family w:val="roman"/>
    <w:pitch w:val="variable"/>
    <w:sig w:usb0="800002E7" w:usb1="2AC7FCFF" w:usb2="00000012" w:usb3="00000000" w:csb0="0002009F" w:csb1="00000000"/>
  </w:font>
</w:fonts>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rsidR="008C75C7" w:rsidRDefault="008C75C7">
    <w:pPr>
      <w:pStyle w:val="ab"/>
    </w:pPr>
  </w:p>
</w:ftr>
</file>

<file path=word/footer2.xml><?xml version="1.0" encoding="utf-8"?>
<w:ft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rsidR="008C75C7" w:rsidRPr="008C75C7" w:rsidRDefault="008C75C7" w:rsidP="008C75C7">
    <w:pPr>
      <w:pStyle w:val="ab"/>
      <w:jc w:val="end"/>
      <w:rPr>
        <w:rFonts w:ascii="メイリオ" w:eastAsia="メイリオ" w:hAnsi="メイリオ"/>
      </w:rPr>
    </w:pPr>
    <w:r w:rsidRPr="008C75C7">
      <w:rPr>
        <w:rFonts w:ascii="メイリオ" w:eastAsia="メイリオ" w:hAnsi="メイリオ"/>
      </w:rPr>
      <w:t>NBZ-191065-K</w:t>
    </w:r>
  </w:p>
</w:ftr>
</file>

<file path=word/footer3.xml><?xml version="1.0" encoding="utf-8"?>
<w:ft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rsidR="008C75C7" w:rsidRDefault="008C75C7">
    <w:pPr>
      <w:pStyle w:val="ab"/>
    </w:pPr>
  </w:p>
</w:ftr>
</file>

<file path=word/footnotes.xml><?xml version="1.0" encoding="utf-8"?>
<w:footnotes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footnote w:type="separator" w:id="-1">
    <w:p w:rsidR="008335AB" w:rsidRDefault="008335AB" w:rsidP="008C75C7">
      <w:r>
        <w:separator/>
      </w:r>
    </w:p>
  </w:footnote>
  <w:footnote w:type="continuationSeparator" w:id="0">
    <w:p w:rsidR="008335AB" w:rsidRDefault="008335AB" w:rsidP="008C75C7">
      <w:r>
        <w:continuationSeparator/>
      </w:r>
    </w:p>
  </w:footnote>
</w:footnotes>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rsidR="008C75C7" w:rsidRDefault="008C75C7">
    <w:pPr>
      <w:pStyle w:val="a9"/>
    </w:pPr>
  </w:p>
</w:hdr>
</file>

<file path=word/header2.xml><?xml version="1.0" encoding="utf-8"?>
<w:hd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rsidR="008C75C7" w:rsidRDefault="008C75C7">
    <w:pPr>
      <w:pStyle w:val="a9"/>
    </w:pPr>
  </w:p>
</w:hdr>
</file>

<file path=word/header3.xml><?xml version="1.0" encoding="utf-8"?>
<w:hd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rsidR="008C75C7" w:rsidRDefault="008C75C7">
    <w:pPr>
      <w:pStyle w:val="a9"/>
    </w:pPr>
  </w:p>
</w:hdr>
</file>

<file path=word/numbering.xml><?xml version="1.0" encoding="utf-8"?>
<w:numbering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abstractNum w:abstractNumId="0" w15:restartNumberingAfterBreak="0">
    <w:nsid w:val="19835E87"/>
    <w:multiLevelType w:val="hybridMultilevel"/>
    <w:tmpl w:val="3B9C3F76"/>
    <w:lvl w:ilvl="0" w:tplc="3334DC6E">
      <w:start w:val="1"/>
      <w:numFmt w:val="decimal"/>
      <w:lvlText w:val="%1."/>
      <w:lvlJc w:val="start"/>
      <w:pPr>
        <w:ind w:start="18pt" w:hanging="18pt"/>
      </w:pPr>
      <w:rPr>
        <w:rFonts w:hint="default"/>
      </w:rPr>
    </w:lvl>
    <w:lvl w:ilvl="1" w:tplc="266ED57A">
      <w:start w:val="1"/>
      <w:numFmt w:val="decimalEnclosedCircle"/>
      <w:lvlText w:val="%2"/>
      <w:lvlJc w:val="start"/>
      <w:pPr>
        <w:ind w:start="39pt" w:hanging="18pt"/>
      </w:pPr>
      <w:rPr>
        <w:rFonts w:hint="default"/>
      </w:r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 w15:restartNumberingAfterBreak="0">
    <w:nsid w:val="39071066"/>
    <w:multiLevelType w:val="hybridMultilevel"/>
    <w:tmpl w:val="961AF72E"/>
    <w:lvl w:ilvl="0" w:tplc="422CDEDE">
      <w:start w:val="1"/>
      <w:numFmt w:val="decimalFullWidth"/>
      <w:lvlText w:val="%1．"/>
      <w:lvlJc w:val="start"/>
      <w:pPr>
        <w:ind w:start="36pt" w:hanging="36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2" w15:restartNumberingAfterBreak="0">
    <w:nsid w:val="3E1C6765"/>
    <w:multiLevelType w:val="hybridMultilevel"/>
    <w:tmpl w:val="1988E066"/>
    <w:lvl w:ilvl="0" w:tplc="0BFE7DA8">
      <w:start w:val="2"/>
      <w:numFmt w:val="bullet"/>
      <w:lvlText w:val="・"/>
      <w:lvlJc w:val="start"/>
      <w:pPr>
        <w:tabs>
          <w:tab w:val="num" w:pos="24.75pt"/>
        </w:tabs>
        <w:ind w:start="24.75pt" w:hanging="18pt"/>
      </w:pPr>
      <w:rPr>
        <w:rFonts w:ascii="ＭＳ Ｐ明朝" w:eastAsia="ＭＳ Ｐ明朝" w:hAnsi="ＭＳ Ｐ明朝" w:cs="Times New Roman" w:hint="eastAsia"/>
      </w:rPr>
    </w:lvl>
    <w:lvl w:ilvl="1" w:tplc="0409000B" w:tentative="1">
      <w:start w:val="1"/>
      <w:numFmt w:val="bullet"/>
      <w:lvlText w:val=""/>
      <w:lvlJc w:val="start"/>
      <w:pPr>
        <w:tabs>
          <w:tab w:val="num" w:pos="48.75pt"/>
        </w:tabs>
        <w:ind w:start="48.75pt" w:hanging="21pt"/>
      </w:pPr>
      <w:rPr>
        <w:rFonts w:ascii="Wingdings" w:hAnsi="Wingdings" w:hint="default"/>
      </w:rPr>
    </w:lvl>
    <w:lvl w:ilvl="2" w:tplc="0409000D" w:tentative="1">
      <w:start w:val="1"/>
      <w:numFmt w:val="bullet"/>
      <w:lvlText w:val=""/>
      <w:lvlJc w:val="start"/>
      <w:pPr>
        <w:tabs>
          <w:tab w:val="num" w:pos="69.75pt"/>
        </w:tabs>
        <w:ind w:start="69.75pt" w:hanging="21pt"/>
      </w:pPr>
      <w:rPr>
        <w:rFonts w:ascii="Wingdings" w:hAnsi="Wingdings" w:hint="default"/>
      </w:rPr>
    </w:lvl>
    <w:lvl w:ilvl="3" w:tplc="04090001" w:tentative="1">
      <w:start w:val="1"/>
      <w:numFmt w:val="bullet"/>
      <w:lvlText w:val=""/>
      <w:lvlJc w:val="start"/>
      <w:pPr>
        <w:tabs>
          <w:tab w:val="num" w:pos="90.75pt"/>
        </w:tabs>
        <w:ind w:start="90.75pt" w:hanging="21pt"/>
      </w:pPr>
      <w:rPr>
        <w:rFonts w:ascii="Wingdings" w:hAnsi="Wingdings" w:hint="default"/>
      </w:rPr>
    </w:lvl>
    <w:lvl w:ilvl="4" w:tplc="0409000B" w:tentative="1">
      <w:start w:val="1"/>
      <w:numFmt w:val="bullet"/>
      <w:lvlText w:val=""/>
      <w:lvlJc w:val="start"/>
      <w:pPr>
        <w:tabs>
          <w:tab w:val="num" w:pos="111.75pt"/>
        </w:tabs>
        <w:ind w:start="111.75pt" w:hanging="21pt"/>
      </w:pPr>
      <w:rPr>
        <w:rFonts w:ascii="Wingdings" w:hAnsi="Wingdings" w:hint="default"/>
      </w:rPr>
    </w:lvl>
    <w:lvl w:ilvl="5" w:tplc="0409000D" w:tentative="1">
      <w:start w:val="1"/>
      <w:numFmt w:val="bullet"/>
      <w:lvlText w:val=""/>
      <w:lvlJc w:val="start"/>
      <w:pPr>
        <w:tabs>
          <w:tab w:val="num" w:pos="132.75pt"/>
        </w:tabs>
        <w:ind w:start="132.75pt" w:hanging="21pt"/>
      </w:pPr>
      <w:rPr>
        <w:rFonts w:ascii="Wingdings" w:hAnsi="Wingdings" w:hint="default"/>
      </w:rPr>
    </w:lvl>
    <w:lvl w:ilvl="6" w:tplc="04090001" w:tentative="1">
      <w:start w:val="1"/>
      <w:numFmt w:val="bullet"/>
      <w:lvlText w:val=""/>
      <w:lvlJc w:val="start"/>
      <w:pPr>
        <w:tabs>
          <w:tab w:val="num" w:pos="153.75pt"/>
        </w:tabs>
        <w:ind w:start="153.75pt" w:hanging="21pt"/>
      </w:pPr>
      <w:rPr>
        <w:rFonts w:ascii="Wingdings" w:hAnsi="Wingdings" w:hint="default"/>
      </w:rPr>
    </w:lvl>
    <w:lvl w:ilvl="7" w:tplc="0409000B" w:tentative="1">
      <w:start w:val="1"/>
      <w:numFmt w:val="bullet"/>
      <w:lvlText w:val=""/>
      <w:lvlJc w:val="start"/>
      <w:pPr>
        <w:tabs>
          <w:tab w:val="num" w:pos="174.75pt"/>
        </w:tabs>
        <w:ind w:start="174.75pt" w:hanging="21pt"/>
      </w:pPr>
      <w:rPr>
        <w:rFonts w:ascii="Wingdings" w:hAnsi="Wingdings" w:hint="default"/>
      </w:rPr>
    </w:lvl>
    <w:lvl w:ilvl="8" w:tplc="0409000D" w:tentative="1">
      <w:start w:val="1"/>
      <w:numFmt w:val="bullet"/>
      <w:lvlText w:val=""/>
      <w:lvlJc w:val="start"/>
      <w:pPr>
        <w:tabs>
          <w:tab w:val="num" w:pos="195.75pt"/>
        </w:tabs>
        <w:ind w:start="195.75pt" w:hanging="21pt"/>
      </w:pPr>
      <w:rPr>
        <w:rFonts w:ascii="Wingdings" w:hAnsi="Wingdings" w:hint="default"/>
      </w:rPr>
    </w:lvl>
  </w:abstractNum>
  <w:abstractNum w:abstractNumId="3" w15:restartNumberingAfterBreak="0">
    <w:nsid w:val="506D2113"/>
    <w:multiLevelType w:val="hybridMultilevel"/>
    <w:tmpl w:val="023E75F2"/>
    <w:lvl w:ilvl="0" w:tplc="04090011">
      <w:start w:val="1"/>
      <w:numFmt w:val="decimalEnclosedCircle"/>
      <w:lvlText w:val="%1"/>
      <w:lvlJc w:val="start"/>
      <w:pPr>
        <w:ind w:start="42pt" w:hanging="21pt"/>
      </w:pPr>
    </w:lvl>
    <w:lvl w:ilvl="1" w:tplc="04090017" w:tentative="1">
      <w:start w:val="1"/>
      <w:numFmt w:val="aiueoFullWidth"/>
      <w:lvlText w:val="(%2)"/>
      <w:lvlJc w:val="start"/>
      <w:pPr>
        <w:ind w:start="63pt" w:hanging="21pt"/>
      </w:pPr>
    </w:lvl>
    <w:lvl w:ilvl="2" w:tplc="04090011" w:tentative="1">
      <w:start w:val="1"/>
      <w:numFmt w:val="decimalEnclosedCircle"/>
      <w:lvlText w:val="%3"/>
      <w:lvlJc w:val="start"/>
      <w:pPr>
        <w:ind w:start="84pt" w:hanging="21pt"/>
      </w:pPr>
    </w:lvl>
    <w:lvl w:ilvl="3" w:tplc="0409000F" w:tentative="1">
      <w:start w:val="1"/>
      <w:numFmt w:val="decimal"/>
      <w:lvlText w:val="%4."/>
      <w:lvlJc w:val="start"/>
      <w:pPr>
        <w:ind w:start="105pt" w:hanging="21pt"/>
      </w:pPr>
    </w:lvl>
    <w:lvl w:ilvl="4" w:tplc="04090017" w:tentative="1">
      <w:start w:val="1"/>
      <w:numFmt w:val="aiueoFullWidth"/>
      <w:lvlText w:val="(%5)"/>
      <w:lvlJc w:val="start"/>
      <w:pPr>
        <w:ind w:start="126pt" w:hanging="21pt"/>
      </w:pPr>
    </w:lvl>
    <w:lvl w:ilvl="5" w:tplc="04090011" w:tentative="1">
      <w:start w:val="1"/>
      <w:numFmt w:val="decimalEnclosedCircle"/>
      <w:lvlText w:val="%6"/>
      <w:lvlJc w:val="start"/>
      <w:pPr>
        <w:ind w:start="147pt" w:hanging="21pt"/>
      </w:pPr>
    </w:lvl>
    <w:lvl w:ilvl="6" w:tplc="0409000F" w:tentative="1">
      <w:start w:val="1"/>
      <w:numFmt w:val="decimal"/>
      <w:lvlText w:val="%7."/>
      <w:lvlJc w:val="start"/>
      <w:pPr>
        <w:ind w:start="168pt" w:hanging="21pt"/>
      </w:pPr>
    </w:lvl>
    <w:lvl w:ilvl="7" w:tplc="04090017" w:tentative="1">
      <w:start w:val="1"/>
      <w:numFmt w:val="aiueoFullWidth"/>
      <w:lvlText w:val="(%8)"/>
      <w:lvlJc w:val="start"/>
      <w:pPr>
        <w:ind w:start="189pt" w:hanging="21pt"/>
      </w:pPr>
    </w:lvl>
    <w:lvl w:ilvl="8" w:tplc="04090011" w:tentative="1">
      <w:start w:val="1"/>
      <w:numFmt w:val="decimalEnclosedCircle"/>
      <w:lvlText w:val="%9"/>
      <w:lvlJc w:val="start"/>
      <w:pPr>
        <w:ind w:start="210pt" w:hanging="21pt"/>
      </w:pPr>
    </w:lvl>
  </w:abstractNum>
  <w:abstractNum w:abstractNumId="4" w15:restartNumberingAfterBreak="0">
    <w:nsid w:val="66B50D94"/>
    <w:multiLevelType w:val="hybridMultilevel"/>
    <w:tmpl w:val="8B523304"/>
    <w:lvl w:ilvl="0" w:tplc="A008EC72">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5" w15:restartNumberingAfterBreak="0">
    <w:nsid w:val="6A9C3300"/>
    <w:multiLevelType w:val="hybridMultilevel"/>
    <w:tmpl w:val="E320E7F4"/>
    <w:lvl w:ilvl="0" w:tplc="2B40A4FC">
      <w:start w:val="1"/>
      <w:numFmt w:val="decimal"/>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num w:numId="1">
    <w:abstractNumId w:val="2"/>
  </w:num>
  <w:num w:numId="2">
    <w:abstractNumId w:val="4"/>
  </w:num>
  <w:num w:numId="3">
    <w:abstractNumId w:val="1"/>
  </w:num>
  <w:num w:numId="4">
    <w:abstractNumId w:val="0"/>
  </w:num>
  <w:num w:numId="5">
    <w:abstractNumId w:val="3"/>
  </w:num>
  <w:num w:numId="6">
    <w:abstractNumId w:val="5"/>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pt"/>
  <w:drawingGridHorizontalSpacing w:val="5.25pt"/>
  <w:drawingGridVerticalSpacing w:val="7.25pt"/>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221D"/>
    <w:rsid w:val="0001022C"/>
    <w:rsid w:val="00011678"/>
    <w:rsid w:val="00011874"/>
    <w:rsid w:val="00014C5B"/>
    <w:rsid w:val="0002346A"/>
    <w:rsid w:val="00023755"/>
    <w:rsid w:val="00024106"/>
    <w:rsid w:val="00024C47"/>
    <w:rsid w:val="00026B5D"/>
    <w:rsid w:val="00030155"/>
    <w:rsid w:val="000303DE"/>
    <w:rsid w:val="000370B0"/>
    <w:rsid w:val="00042362"/>
    <w:rsid w:val="0005221D"/>
    <w:rsid w:val="0005297D"/>
    <w:rsid w:val="00052A9C"/>
    <w:rsid w:val="000536F6"/>
    <w:rsid w:val="00054F2E"/>
    <w:rsid w:val="000556B9"/>
    <w:rsid w:val="00066363"/>
    <w:rsid w:val="000664C3"/>
    <w:rsid w:val="00073744"/>
    <w:rsid w:val="000813AB"/>
    <w:rsid w:val="00085F21"/>
    <w:rsid w:val="000877A8"/>
    <w:rsid w:val="000959ED"/>
    <w:rsid w:val="00097422"/>
    <w:rsid w:val="000A01EB"/>
    <w:rsid w:val="000B1DAA"/>
    <w:rsid w:val="000B4FC7"/>
    <w:rsid w:val="000C2E6C"/>
    <w:rsid w:val="000C6B29"/>
    <w:rsid w:val="000D60CA"/>
    <w:rsid w:val="000F3248"/>
    <w:rsid w:val="00100661"/>
    <w:rsid w:val="00102524"/>
    <w:rsid w:val="00113E66"/>
    <w:rsid w:val="00121263"/>
    <w:rsid w:val="00123B93"/>
    <w:rsid w:val="00123D40"/>
    <w:rsid w:val="001325DF"/>
    <w:rsid w:val="001333DD"/>
    <w:rsid w:val="00136AEE"/>
    <w:rsid w:val="00152183"/>
    <w:rsid w:val="001523E0"/>
    <w:rsid w:val="0015279B"/>
    <w:rsid w:val="0015379C"/>
    <w:rsid w:val="00160BE9"/>
    <w:rsid w:val="0016308D"/>
    <w:rsid w:val="00177876"/>
    <w:rsid w:val="00180981"/>
    <w:rsid w:val="001828AA"/>
    <w:rsid w:val="00185C1F"/>
    <w:rsid w:val="00187910"/>
    <w:rsid w:val="001938E2"/>
    <w:rsid w:val="00197013"/>
    <w:rsid w:val="001A7F76"/>
    <w:rsid w:val="001B38BA"/>
    <w:rsid w:val="001B4D39"/>
    <w:rsid w:val="001B5B0C"/>
    <w:rsid w:val="001B64C0"/>
    <w:rsid w:val="001C4B75"/>
    <w:rsid w:val="001C70DE"/>
    <w:rsid w:val="001D3902"/>
    <w:rsid w:val="001D4466"/>
    <w:rsid w:val="001D4F26"/>
    <w:rsid w:val="001D6828"/>
    <w:rsid w:val="001E5FAD"/>
    <w:rsid w:val="001F3270"/>
    <w:rsid w:val="002012F2"/>
    <w:rsid w:val="002046E6"/>
    <w:rsid w:val="002138AD"/>
    <w:rsid w:val="002236E9"/>
    <w:rsid w:val="00233B6C"/>
    <w:rsid w:val="00241B7F"/>
    <w:rsid w:val="00244D15"/>
    <w:rsid w:val="00245A9B"/>
    <w:rsid w:val="0025008E"/>
    <w:rsid w:val="00254E74"/>
    <w:rsid w:val="0027385C"/>
    <w:rsid w:val="00284EB2"/>
    <w:rsid w:val="00285668"/>
    <w:rsid w:val="00294DBC"/>
    <w:rsid w:val="00296679"/>
    <w:rsid w:val="002A34A4"/>
    <w:rsid w:val="002A4B13"/>
    <w:rsid w:val="002A6060"/>
    <w:rsid w:val="002B2873"/>
    <w:rsid w:val="002B74ED"/>
    <w:rsid w:val="002C255F"/>
    <w:rsid w:val="002C2E9C"/>
    <w:rsid w:val="002D27D7"/>
    <w:rsid w:val="002D600A"/>
    <w:rsid w:val="002E3B46"/>
    <w:rsid w:val="002E6F96"/>
    <w:rsid w:val="002E7CF4"/>
    <w:rsid w:val="002F047E"/>
    <w:rsid w:val="002F0834"/>
    <w:rsid w:val="002F5B7F"/>
    <w:rsid w:val="00303CBC"/>
    <w:rsid w:val="00310E0F"/>
    <w:rsid w:val="00311C60"/>
    <w:rsid w:val="00311E50"/>
    <w:rsid w:val="00321D29"/>
    <w:rsid w:val="00321E26"/>
    <w:rsid w:val="00336F8C"/>
    <w:rsid w:val="00342502"/>
    <w:rsid w:val="003472F7"/>
    <w:rsid w:val="00347453"/>
    <w:rsid w:val="00350FDE"/>
    <w:rsid w:val="00352065"/>
    <w:rsid w:val="00352E72"/>
    <w:rsid w:val="00354074"/>
    <w:rsid w:val="00361C82"/>
    <w:rsid w:val="00367073"/>
    <w:rsid w:val="00367CE4"/>
    <w:rsid w:val="00371A33"/>
    <w:rsid w:val="00372FEE"/>
    <w:rsid w:val="003738F9"/>
    <w:rsid w:val="003A1D2B"/>
    <w:rsid w:val="003B228D"/>
    <w:rsid w:val="003B4A9A"/>
    <w:rsid w:val="003B7B27"/>
    <w:rsid w:val="003C589C"/>
    <w:rsid w:val="003E10D5"/>
    <w:rsid w:val="003F3A7D"/>
    <w:rsid w:val="004024CA"/>
    <w:rsid w:val="0041076C"/>
    <w:rsid w:val="0041578E"/>
    <w:rsid w:val="0042295A"/>
    <w:rsid w:val="004340B0"/>
    <w:rsid w:val="004439AF"/>
    <w:rsid w:val="00446AB7"/>
    <w:rsid w:val="00450C7E"/>
    <w:rsid w:val="00453086"/>
    <w:rsid w:val="00467E22"/>
    <w:rsid w:val="00471597"/>
    <w:rsid w:val="00472698"/>
    <w:rsid w:val="00487240"/>
    <w:rsid w:val="00490469"/>
    <w:rsid w:val="004926AC"/>
    <w:rsid w:val="00496A36"/>
    <w:rsid w:val="004A15B5"/>
    <w:rsid w:val="004A3E69"/>
    <w:rsid w:val="004A6F13"/>
    <w:rsid w:val="004B4943"/>
    <w:rsid w:val="004C070E"/>
    <w:rsid w:val="004C4A46"/>
    <w:rsid w:val="004D3424"/>
    <w:rsid w:val="004D716E"/>
    <w:rsid w:val="004E08B7"/>
    <w:rsid w:val="004E1F4E"/>
    <w:rsid w:val="004E2DA2"/>
    <w:rsid w:val="004E5470"/>
    <w:rsid w:val="004E62EA"/>
    <w:rsid w:val="004F310C"/>
    <w:rsid w:val="004F503A"/>
    <w:rsid w:val="00502FE5"/>
    <w:rsid w:val="00504DBE"/>
    <w:rsid w:val="00506CFA"/>
    <w:rsid w:val="005102BF"/>
    <w:rsid w:val="005201CD"/>
    <w:rsid w:val="00521ED5"/>
    <w:rsid w:val="00526740"/>
    <w:rsid w:val="00531570"/>
    <w:rsid w:val="00536777"/>
    <w:rsid w:val="00541FBD"/>
    <w:rsid w:val="00550F6F"/>
    <w:rsid w:val="00551F06"/>
    <w:rsid w:val="0056189A"/>
    <w:rsid w:val="00587015"/>
    <w:rsid w:val="00590644"/>
    <w:rsid w:val="0059065F"/>
    <w:rsid w:val="0059768F"/>
    <w:rsid w:val="005B1322"/>
    <w:rsid w:val="005C14D2"/>
    <w:rsid w:val="005E228E"/>
    <w:rsid w:val="005E6099"/>
    <w:rsid w:val="005E64ED"/>
    <w:rsid w:val="005F221C"/>
    <w:rsid w:val="005F76B2"/>
    <w:rsid w:val="00611E17"/>
    <w:rsid w:val="0061514A"/>
    <w:rsid w:val="00623553"/>
    <w:rsid w:val="006251FE"/>
    <w:rsid w:val="00655ECA"/>
    <w:rsid w:val="00664F85"/>
    <w:rsid w:val="006678B3"/>
    <w:rsid w:val="00667D7A"/>
    <w:rsid w:val="006716F9"/>
    <w:rsid w:val="00675588"/>
    <w:rsid w:val="00676B24"/>
    <w:rsid w:val="006813BC"/>
    <w:rsid w:val="006849D7"/>
    <w:rsid w:val="00695108"/>
    <w:rsid w:val="006A070B"/>
    <w:rsid w:val="006A32E0"/>
    <w:rsid w:val="006A4F00"/>
    <w:rsid w:val="006B31BE"/>
    <w:rsid w:val="006B6E16"/>
    <w:rsid w:val="006B7896"/>
    <w:rsid w:val="006C0D9A"/>
    <w:rsid w:val="006C3C7E"/>
    <w:rsid w:val="006C4D69"/>
    <w:rsid w:val="006D1D0B"/>
    <w:rsid w:val="006D3D55"/>
    <w:rsid w:val="006F62D6"/>
    <w:rsid w:val="00700A5D"/>
    <w:rsid w:val="00705A32"/>
    <w:rsid w:val="007100BE"/>
    <w:rsid w:val="00714BD5"/>
    <w:rsid w:val="00722FA1"/>
    <w:rsid w:val="00733A77"/>
    <w:rsid w:val="00734409"/>
    <w:rsid w:val="007370B7"/>
    <w:rsid w:val="00754005"/>
    <w:rsid w:val="007570C5"/>
    <w:rsid w:val="0075789E"/>
    <w:rsid w:val="00757A68"/>
    <w:rsid w:val="00770B6D"/>
    <w:rsid w:val="007763BB"/>
    <w:rsid w:val="00780796"/>
    <w:rsid w:val="00781F7A"/>
    <w:rsid w:val="0078791F"/>
    <w:rsid w:val="00791EBF"/>
    <w:rsid w:val="0079287D"/>
    <w:rsid w:val="007A2D52"/>
    <w:rsid w:val="007A3018"/>
    <w:rsid w:val="007B21AD"/>
    <w:rsid w:val="007B5D9A"/>
    <w:rsid w:val="007C1EBF"/>
    <w:rsid w:val="007C3975"/>
    <w:rsid w:val="007D0FA1"/>
    <w:rsid w:val="007D360F"/>
    <w:rsid w:val="007E4C5D"/>
    <w:rsid w:val="00811FF8"/>
    <w:rsid w:val="00820302"/>
    <w:rsid w:val="008317B5"/>
    <w:rsid w:val="00831805"/>
    <w:rsid w:val="008335AB"/>
    <w:rsid w:val="00834E51"/>
    <w:rsid w:val="00836906"/>
    <w:rsid w:val="00853CA3"/>
    <w:rsid w:val="00854063"/>
    <w:rsid w:val="00864868"/>
    <w:rsid w:val="008716BC"/>
    <w:rsid w:val="00875135"/>
    <w:rsid w:val="00876695"/>
    <w:rsid w:val="00881410"/>
    <w:rsid w:val="00884B8B"/>
    <w:rsid w:val="00892018"/>
    <w:rsid w:val="00893EA7"/>
    <w:rsid w:val="008A6BB9"/>
    <w:rsid w:val="008B592A"/>
    <w:rsid w:val="008C15D9"/>
    <w:rsid w:val="008C1E95"/>
    <w:rsid w:val="008C2952"/>
    <w:rsid w:val="008C75C7"/>
    <w:rsid w:val="008E4645"/>
    <w:rsid w:val="008E68B2"/>
    <w:rsid w:val="008F3B8A"/>
    <w:rsid w:val="00902C1A"/>
    <w:rsid w:val="0090409C"/>
    <w:rsid w:val="00912C45"/>
    <w:rsid w:val="00913A5F"/>
    <w:rsid w:val="00922DAE"/>
    <w:rsid w:val="00923896"/>
    <w:rsid w:val="00943C4B"/>
    <w:rsid w:val="00947C3D"/>
    <w:rsid w:val="00951912"/>
    <w:rsid w:val="00952D54"/>
    <w:rsid w:val="009577C6"/>
    <w:rsid w:val="009772CE"/>
    <w:rsid w:val="00983754"/>
    <w:rsid w:val="00986107"/>
    <w:rsid w:val="00994EAE"/>
    <w:rsid w:val="00996BB3"/>
    <w:rsid w:val="009A41B0"/>
    <w:rsid w:val="009B48B5"/>
    <w:rsid w:val="009B5AB1"/>
    <w:rsid w:val="009C7A9E"/>
    <w:rsid w:val="009D021A"/>
    <w:rsid w:val="009E07A8"/>
    <w:rsid w:val="009E10C6"/>
    <w:rsid w:val="009E5B75"/>
    <w:rsid w:val="009F211E"/>
    <w:rsid w:val="009F49F3"/>
    <w:rsid w:val="00A02C48"/>
    <w:rsid w:val="00A05B34"/>
    <w:rsid w:val="00A16CDE"/>
    <w:rsid w:val="00A16E3E"/>
    <w:rsid w:val="00A25564"/>
    <w:rsid w:val="00A26238"/>
    <w:rsid w:val="00A37E04"/>
    <w:rsid w:val="00A620DF"/>
    <w:rsid w:val="00A63F59"/>
    <w:rsid w:val="00A67441"/>
    <w:rsid w:val="00A703F0"/>
    <w:rsid w:val="00A77115"/>
    <w:rsid w:val="00A77E2C"/>
    <w:rsid w:val="00A83B28"/>
    <w:rsid w:val="00AA4601"/>
    <w:rsid w:val="00AC0D66"/>
    <w:rsid w:val="00AC2A6F"/>
    <w:rsid w:val="00AC6DD7"/>
    <w:rsid w:val="00AD3EEC"/>
    <w:rsid w:val="00AD6050"/>
    <w:rsid w:val="00AF7872"/>
    <w:rsid w:val="00B00863"/>
    <w:rsid w:val="00B0541B"/>
    <w:rsid w:val="00B16D35"/>
    <w:rsid w:val="00B32CFB"/>
    <w:rsid w:val="00B35708"/>
    <w:rsid w:val="00B35A57"/>
    <w:rsid w:val="00B414F8"/>
    <w:rsid w:val="00B43A7F"/>
    <w:rsid w:val="00B44534"/>
    <w:rsid w:val="00B544CF"/>
    <w:rsid w:val="00B54D28"/>
    <w:rsid w:val="00B55744"/>
    <w:rsid w:val="00B560BF"/>
    <w:rsid w:val="00B60025"/>
    <w:rsid w:val="00B628FA"/>
    <w:rsid w:val="00B62AE2"/>
    <w:rsid w:val="00B73B8C"/>
    <w:rsid w:val="00B779FF"/>
    <w:rsid w:val="00B8056A"/>
    <w:rsid w:val="00B80D74"/>
    <w:rsid w:val="00B85D7E"/>
    <w:rsid w:val="00B9178E"/>
    <w:rsid w:val="00B979A2"/>
    <w:rsid w:val="00BA27F2"/>
    <w:rsid w:val="00BB4AB6"/>
    <w:rsid w:val="00BB7787"/>
    <w:rsid w:val="00BB7B1A"/>
    <w:rsid w:val="00BC4CD0"/>
    <w:rsid w:val="00BC57C5"/>
    <w:rsid w:val="00BC5F91"/>
    <w:rsid w:val="00BD39FE"/>
    <w:rsid w:val="00BD3BE7"/>
    <w:rsid w:val="00BD66C2"/>
    <w:rsid w:val="00BD7B58"/>
    <w:rsid w:val="00BE3B86"/>
    <w:rsid w:val="00BF1196"/>
    <w:rsid w:val="00BF4084"/>
    <w:rsid w:val="00BF491C"/>
    <w:rsid w:val="00C01134"/>
    <w:rsid w:val="00C020E8"/>
    <w:rsid w:val="00C035AC"/>
    <w:rsid w:val="00C06EFC"/>
    <w:rsid w:val="00C10477"/>
    <w:rsid w:val="00C10DB5"/>
    <w:rsid w:val="00C1310D"/>
    <w:rsid w:val="00C25053"/>
    <w:rsid w:val="00C3474D"/>
    <w:rsid w:val="00C3576B"/>
    <w:rsid w:val="00C51028"/>
    <w:rsid w:val="00C557BB"/>
    <w:rsid w:val="00C56522"/>
    <w:rsid w:val="00C603EA"/>
    <w:rsid w:val="00C609CF"/>
    <w:rsid w:val="00C65BF1"/>
    <w:rsid w:val="00C65E05"/>
    <w:rsid w:val="00C73A9E"/>
    <w:rsid w:val="00C75E47"/>
    <w:rsid w:val="00C83F94"/>
    <w:rsid w:val="00C93584"/>
    <w:rsid w:val="00C939B5"/>
    <w:rsid w:val="00C93BA4"/>
    <w:rsid w:val="00CA07C1"/>
    <w:rsid w:val="00CB1593"/>
    <w:rsid w:val="00CB38BA"/>
    <w:rsid w:val="00CB5CDF"/>
    <w:rsid w:val="00CB6179"/>
    <w:rsid w:val="00CC33AB"/>
    <w:rsid w:val="00CD3B13"/>
    <w:rsid w:val="00CD6576"/>
    <w:rsid w:val="00CD7A73"/>
    <w:rsid w:val="00CD7C3D"/>
    <w:rsid w:val="00CE49B1"/>
    <w:rsid w:val="00D00E0F"/>
    <w:rsid w:val="00D01105"/>
    <w:rsid w:val="00D0117E"/>
    <w:rsid w:val="00D02CDE"/>
    <w:rsid w:val="00D032BB"/>
    <w:rsid w:val="00D03E4F"/>
    <w:rsid w:val="00D05D07"/>
    <w:rsid w:val="00D0640B"/>
    <w:rsid w:val="00D3725C"/>
    <w:rsid w:val="00D4627A"/>
    <w:rsid w:val="00D520AF"/>
    <w:rsid w:val="00D52BC5"/>
    <w:rsid w:val="00D53751"/>
    <w:rsid w:val="00D55617"/>
    <w:rsid w:val="00D60539"/>
    <w:rsid w:val="00D60DFB"/>
    <w:rsid w:val="00D6187F"/>
    <w:rsid w:val="00D643F5"/>
    <w:rsid w:val="00D64760"/>
    <w:rsid w:val="00D7214F"/>
    <w:rsid w:val="00D7632B"/>
    <w:rsid w:val="00D91107"/>
    <w:rsid w:val="00D95840"/>
    <w:rsid w:val="00DA4959"/>
    <w:rsid w:val="00DA60ED"/>
    <w:rsid w:val="00DA64E3"/>
    <w:rsid w:val="00DB52AC"/>
    <w:rsid w:val="00DC4723"/>
    <w:rsid w:val="00DC5CD8"/>
    <w:rsid w:val="00DD5B7D"/>
    <w:rsid w:val="00DD5D94"/>
    <w:rsid w:val="00DD7872"/>
    <w:rsid w:val="00DE0511"/>
    <w:rsid w:val="00DE39A6"/>
    <w:rsid w:val="00DF1ECE"/>
    <w:rsid w:val="00E05255"/>
    <w:rsid w:val="00E12484"/>
    <w:rsid w:val="00E454BC"/>
    <w:rsid w:val="00E54D2C"/>
    <w:rsid w:val="00E65F38"/>
    <w:rsid w:val="00E70FBB"/>
    <w:rsid w:val="00E733AE"/>
    <w:rsid w:val="00E74140"/>
    <w:rsid w:val="00E7742A"/>
    <w:rsid w:val="00E85681"/>
    <w:rsid w:val="00E863FE"/>
    <w:rsid w:val="00E90E85"/>
    <w:rsid w:val="00E92C76"/>
    <w:rsid w:val="00E94B99"/>
    <w:rsid w:val="00E9569E"/>
    <w:rsid w:val="00E9654E"/>
    <w:rsid w:val="00E97670"/>
    <w:rsid w:val="00EC544F"/>
    <w:rsid w:val="00EC5FD7"/>
    <w:rsid w:val="00ED0448"/>
    <w:rsid w:val="00ED59E6"/>
    <w:rsid w:val="00EE236E"/>
    <w:rsid w:val="00EE5210"/>
    <w:rsid w:val="00EF2B06"/>
    <w:rsid w:val="00F01BAC"/>
    <w:rsid w:val="00F11204"/>
    <w:rsid w:val="00F11F59"/>
    <w:rsid w:val="00F32D2C"/>
    <w:rsid w:val="00F355F2"/>
    <w:rsid w:val="00F4065C"/>
    <w:rsid w:val="00F407C1"/>
    <w:rsid w:val="00F53EB7"/>
    <w:rsid w:val="00F56CE3"/>
    <w:rsid w:val="00F67CEB"/>
    <w:rsid w:val="00F81F8D"/>
    <w:rsid w:val="00F8509D"/>
    <w:rsid w:val="00F851C5"/>
    <w:rsid w:val="00F9208E"/>
    <w:rsid w:val="00F94AF5"/>
    <w:rsid w:val="00FA32E1"/>
    <w:rsid w:val="00FA43BF"/>
    <w:rsid w:val="00FC1956"/>
    <w:rsid w:val="00FC2268"/>
    <w:rsid w:val="00FC6F6F"/>
    <w:rsid w:val="00FC74E5"/>
    <w:rsid w:val="00FD70BE"/>
    <w:rsid w:val="00FE2173"/>
    <w:rsid w:val="00FE51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2FEACA2C"/>
  <w15:chartTrackingRefBased/>
  <w15:docId w15:val="{DC702813-4271-4D0F-B75F-AC0C79EADF3F}"/>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3B8A"/>
    <w:pPr>
      <w:widowControl w:val="0"/>
      <w:jc w:val="both"/>
    </w:pPr>
    <w:rPr>
      <w:kern w:val="2"/>
      <w:sz w:val="21"/>
      <w:szCs w:val="24"/>
    </w:rPr>
  </w:style>
  <w:style w:type="paragraph" w:styleId="1">
    <w:name w:val="heading 1"/>
    <w:basedOn w:val="a"/>
    <w:next w:val="a"/>
    <w:qFormat/>
    <w:pPr>
      <w:keepNext/>
      <w:outlineLvl w:val="0"/>
    </w:pPr>
    <w:rPr>
      <w:rFonts w:ascii="Arial" w:eastAsia="ＭＳ ゴシック"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pt" w:type="dxa"/>
      <w:tblCellMar>
        <w:top w:w="0pt" w:type="dxa"/>
        <w:start w:w="5.40pt" w:type="dxa"/>
        <w:bottom w:w="0pt" w:type="dxa"/>
        <w:end w:w="5.40pt" w:type="dxa"/>
      </w:tblCellMar>
    </w:tblPr>
  </w:style>
  <w:style w:type="numbering" w:default="1" w:styleId="a2">
    <w:name w:val="No List"/>
    <w:uiPriority w:val="99"/>
    <w:semiHidden/>
    <w:unhideWhenUsed/>
  </w:style>
  <w:style w:type="paragraph" w:customStyle="1" w:styleId="a3">
    <w:name w:val="見出し"/>
    <w:basedOn w:val="a"/>
    <w:next w:val="1"/>
    <w:pPr>
      <w:jc w:val="center"/>
    </w:pPr>
    <w:rPr>
      <w:rFonts w:ascii="ＭＳ ゴシック" w:eastAsia="ＭＳ ゴシック"/>
      <w:b/>
      <w:sz w:val="24"/>
    </w:rPr>
  </w:style>
  <w:style w:type="paragraph" w:styleId="a4">
    <w:name w:val="Note Heading"/>
    <w:basedOn w:val="a"/>
    <w:next w:val="a"/>
    <w:rsid w:val="00284EB2"/>
    <w:pPr>
      <w:jc w:val="center"/>
    </w:pPr>
  </w:style>
  <w:style w:type="paragraph" w:styleId="a5">
    <w:name w:val="Closing"/>
    <w:basedOn w:val="a"/>
    <w:rsid w:val="00284EB2"/>
    <w:pPr>
      <w:jc w:val="end"/>
    </w:pPr>
  </w:style>
  <w:style w:type="table" w:styleId="a6">
    <w:name w:val="Table Grid"/>
    <w:basedOn w:val="a1"/>
    <w:rsid w:val="00F851C5"/>
    <w:pPr>
      <w:widowControl w:val="0"/>
      <w:jc w:val="both"/>
    </w:p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paragraph" w:styleId="a7">
    <w:name w:val="Balloon Text"/>
    <w:basedOn w:val="a"/>
    <w:semiHidden/>
    <w:rsid w:val="00D00E0F"/>
    <w:rPr>
      <w:rFonts w:ascii="Arial" w:eastAsia="ＭＳ ゴシック" w:hAnsi="Arial"/>
      <w:sz w:val="18"/>
      <w:szCs w:val="18"/>
    </w:rPr>
  </w:style>
  <w:style w:type="character" w:styleId="a8">
    <w:name w:val="Hyperlink"/>
    <w:rsid w:val="00E05255"/>
    <w:rPr>
      <w:color w:val="0563C1"/>
      <w:u w:val="single"/>
    </w:rPr>
  </w:style>
  <w:style w:type="paragraph" w:styleId="a9">
    <w:name w:val="header"/>
    <w:basedOn w:val="a"/>
    <w:link w:val="aa"/>
    <w:rsid w:val="008C75C7"/>
    <w:pPr>
      <w:tabs>
        <w:tab w:val="center" w:pos="212.60pt"/>
        <w:tab w:val="end" w:pos="425.20pt"/>
      </w:tabs>
      <w:snapToGrid w:val="0"/>
    </w:pPr>
  </w:style>
  <w:style w:type="character" w:customStyle="1" w:styleId="aa">
    <w:name w:val="ヘッダー (文字)"/>
    <w:basedOn w:val="a0"/>
    <w:link w:val="a9"/>
    <w:rsid w:val="008C75C7"/>
    <w:rPr>
      <w:kern w:val="2"/>
      <w:sz w:val="21"/>
      <w:szCs w:val="24"/>
    </w:rPr>
  </w:style>
  <w:style w:type="paragraph" w:styleId="ab">
    <w:name w:val="footer"/>
    <w:basedOn w:val="a"/>
    <w:link w:val="ac"/>
    <w:rsid w:val="008C75C7"/>
    <w:pPr>
      <w:tabs>
        <w:tab w:val="center" w:pos="212.60pt"/>
        <w:tab w:val="end" w:pos="425.20pt"/>
      </w:tabs>
      <w:snapToGrid w:val="0"/>
    </w:pPr>
  </w:style>
  <w:style w:type="character" w:customStyle="1" w:styleId="ac">
    <w:name w:val="フッター (文字)"/>
    <w:basedOn w:val="a0"/>
    <w:link w:val="ab"/>
    <w:rsid w:val="008C75C7"/>
    <w:rPr>
      <w:kern w:val="2"/>
      <w:sz w:val="21"/>
      <w:szCs w:val="24"/>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divs>
    <w:div w:id="132985028">
      <w:bodyDiv w:val="1"/>
      <w:marLeft w:val="0pt"/>
      <w:marRight w:val="0pt"/>
      <w:marTop w:val="0pt"/>
      <w:marBottom w:val="0pt"/>
      <w:divBdr>
        <w:top w:val="none" w:sz="0" w:space="0" w:color="auto"/>
        <w:left w:val="none" w:sz="0" w:space="0" w:color="auto"/>
        <w:bottom w:val="none" w:sz="0" w:space="0" w:color="auto"/>
        <w:right w:val="none" w:sz="0" w:space="0" w:color="auto"/>
      </w:divBdr>
    </w:div>
    <w:div w:id="147137395">
      <w:bodyDiv w:val="1"/>
      <w:marLeft w:val="0pt"/>
      <w:marRight w:val="0pt"/>
      <w:marTop w:val="0pt"/>
      <w:marBottom w:val="0pt"/>
      <w:divBdr>
        <w:top w:val="none" w:sz="0" w:space="0" w:color="auto"/>
        <w:left w:val="none" w:sz="0" w:space="0" w:color="auto"/>
        <w:bottom w:val="none" w:sz="0" w:space="0" w:color="auto"/>
        <w:right w:val="none" w:sz="0" w:space="0" w:color="auto"/>
      </w:divBdr>
    </w:div>
    <w:div w:id="315032817">
      <w:bodyDiv w:val="1"/>
      <w:marLeft w:val="0pt"/>
      <w:marRight w:val="0pt"/>
      <w:marTop w:val="0pt"/>
      <w:marBottom w:val="0pt"/>
      <w:divBdr>
        <w:top w:val="none" w:sz="0" w:space="0" w:color="auto"/>
        <w:left w:val="none" w:sz="0" w:space="0" w:color="auto"/>
        <w:bottom w:val="none" w:sz="0" w:space="0" w:color="auto"/>
        <w:right w:val="none" w:sz="0" w:space="0" w:color="auto"/>
      </w:divBdr>
    </w:div>
    <w:div w:id="408620894">
      <w:bodyDiv w:val="1"/>
      <w:marLeft w:val="0pt"/>
      <w:marRight w:val="0pt"/>
      <w:marTop w:val="0pt"/>
      <w:marBottom w:val="0pt"/>
      <w:divBdr>
        <w:top w:val="none" w:sz="0" w:space="0" w:color="auto"/>
        <w:left w:val="none" w:sz="0" w:space="0" w:color="auto"/>
        <w:bottom w:val="none" w:sz="0" w:space="0" w:color="auto"/>
        <w:right w:val="none" w:sz="0" w:space="0" w:color="auto"/>
      </w:divBdr>
    </w:div>
    <w:div w:id="612246263">
      <w:bodyDiv w:val="1"/>
      <w:marLeft w:val="0pt"/>
      <w:marRight w:val="0pt"/>
      <w:marTop w:val="0pt"/>
      <w:marBottom w:val="0pt"/>
      <w:divBdr>
        <w:top w:val="none" w:sz="0" w:space="0" w:color="auto"/>
        <w:left w:val="none" w:sz="0" w:space="0" w:color="auto"/>
        <w:bottom w:val="none" w:sz="0" w:space="0" w:color="auto"/>
        <w:right w:val="none" w:sz="0" w:space="0" w:color="auto"/>
      </w:divBdr>
    </w:div>
    <w:div w:id="662509992">
      <w:bodyDiv w:val="1"/>
      <w:marLeft w:val="0pt"/>
      <w:marRight w:val="0pt"/>
      <w:marTop w:val="0pt"/>
      <w:marBottom w:val="0pt"/>
      <w:divBdr>
        <w:top w:val="none" w:sz="0" w:space="0" w:color="auto"/>
        <w:left w:val="none" w:sz="0" w:space="0" w:color="auto"/>
        <w:bottom w:val="none" w:sz="0" w:space="0" w:color="auto"/>
        <w:right w:val="none" w:sz="0" w:space="0" w:color="auto"/>
      </w:divBdr>
    </w:div>
    <w:div w:id="821314137">
      <w:bodyDiv w:val="1"/>
      <w:marLeft w:val="0pt"/>
      <w:marRight w:val="0pt"/>
      <w:marTop w:val="0pt"/>
      <w:marBottom w:val="0pt"/>
      <w:divBdr>
        <w:top w:val="none" w:sz="0" w:space="0" w:color="auto"/>
        <w:left w:val="none" w:sz="0" w:space="0" w:color="auto"/>
        <w:bottom w:val="none" w:sz="0" w:space="0" w:color="auto"/>
        <w:right w:val="none" w:sz="0" w:space="0" w:color="auto"/>
      </w:divBdr>
    </w:div>
    <w:div w:id="893615327">
      <w:bodyDiv w:val="1"/>
      <w:marLeft w:val="0pt"/>
      <w:marRight w:val="0pt"/>
      <w:marTop w:val="0pt"/>
      <w:marBottom w:val="0pt"/>
      <w:divBdr>
        <w:top w:val="none" w:sz="0" w:space="0" w:color="auto"/>
        <w:left w:val="none" w:sz="0" w:space="0" w:color="auto"/>
        <w:bottom w:val="none" w:sz="0" w:space="0" w:color="auto"/>
        <w:right w:val="none" w:sz="0" w:space="0" w:color="auto"/>
      </w:divBdr>
    </w:div>
    <w:div w:id="960692626">
      <w:bodyDiv w:val="1"/>
      <w:marLeft w:val="0pt"/>
      <w:marRight w:val="0pt"/>
      <w:marTop w:val="0pt"/>
      <w:marBottom w:val="0pt"/>
      <w:divBdr>
        <w:top w:val="none" w:sz="0" w:space="0" w:color="auto"/>
        <w:left w:val="none" w:sz="0" w:space="0" w:color="auto"/>
        <w:bottom w:val="none" w:sz="0" w:space="0" w:color="auto"/>
        <w:right w:val="none" w:sz="0" w:space="0" w:color="auto"/>
      </w:divBdr>
    </w:div>
    <w:div w:id="1065445992">
      <w:bodyDiv w:val="1"/>
      <w:marLeft w:val="0pt"/>
      <w:marRight w:val="0pt"/>
      <w:marTop w:val="0pt"/>
      <w:marBottom w:val="0pt"/>
      <w:divBdr>
        <w:top w:val="none" w:sz="0" w:space="0" w:color="auto"/>
        <w:left w:val="none" w:sz="0" w:space="0" w:color="auto"/>
        <w:bottom w:val="none" w:sz="0" w:space="0" w:color="auto"/>
        <w:right w:val="none" w:sz="0" w:space="0" w:color="auto"/>
      </w:divBdr>
    </w:div>
    <w:div w:id="1095856701">
      <w:bodyDiv w:val="1"/>
      <w:marLeft w:val="0pt"/>
      <w:marRight w:val="0pt"/>
      <w:marTop w:val="0pt"/>
      <w:marBottom w:val="0pt"/>
      <w:divBdr>
        <w:top w:val="none" w:sz="0" w:space="0" w:color="auto"/>
        <w:left w:val="none" w:sz="0" w:space="0" w:color="auto"/>
        <w:bottom w:val="none" w:sz="0" w:space="0" w:color="auto"/>
        <w:right w:val="none" w:sz="0" w:space="0" w:color="auto"/>
      </w:divBdr>
    </w:div>
    <w:div w:id="1160072636">
      <w:bodyDiv w:val="1"/>
      <w:marLeft w:val="0pt"/>
      <w:marRight w:val="0pt"/>
      <w:marTop w:val="0pt"/>
      <w:marBottom w:val="0pt"/>
      <w:divBdr>
        <w:top w:val="none" w:sz="0" w:space="0" w:color="auto"/>
        <w:left w:val="none" w:sz="0" w:space="0" w:color="auto"/>
        <w:bottom w:val="none" w:sz="0" w:space="0" w:color="auto"/>
        <w:right w:val="none" w:sz="0" w:space="0" w:color="auto"/>
      </w:divBdr>
    </w:div>
    <w:div w:id="1253123912">
      <w:bodyDiv w:val="1"/>
      <w:marLeft w:val="0pt"/>
      <w:marRight w:val="0pt"/>
      <w:marTop w:val="0pt"/>
      <w:marBottom w:val="0pt"/>
      <w:divBdr>
        <w:top w:val="none" w:sz="0" w:space="0" w:color="auto"/>
        <w:left w:val="none" w:sz="0" w:space="0" w:color="auto"/>
        <w:bottom w:val="none" w:sz="0" w:space="0" w:color="auto"/>
        <w:right w:val="none" w:sz="0" w:space="0" w:color="auto"/>
      </w:divBdr>
    </w:div>
    <w:div w:id="1472404938">
      <w:bodyDiv w:val="1"/>
      <w:marLeft w:val="0pt"/>
      <w:marRight w:val="0pt"/>
      <w:marTop w:val="0pt"/>
      <w:marBottom w:val="0pt"/>
      <w:divBdr>
        <w:top w:val="none" w:sz="0" w:space="0" w:color="auto"/>
        <w:left w:val="none" w:sz="0" w:space="0" w:color="auto"/>
        <w:bottom w:val="none" w:sz="0" w:space="0" w:color="auto"/>
        <w:right w:val="none" w:sz="0" w:space="0" w:color="auto"/>
      </w:divBdr>
    </w:div>
    <w:div w:id="1680426032">
      <w:bodyDiv w:val="1"/>
      <w:marLeft w:val="0pt"/>
      <w:marRight w:val="0pt"/>
      <w:marTop w:val="0pt"/>
      <w:marBottom w:val="0pt"/>
      <w:divBdr>
        <w:top w:val="none" w:sz="0" w:space="0" w:color="auto"/>
        <w:left w:val="none" w:sz="0" w:space="0" w:color="auto"/>
        <w:bottom w:val="none" w:sz="0" w:space="0" w:color="auto"/>
        <w:right w:val="none" w:sz="0" w:space="0" w:color="auto"/>
      </w:divBdr>
    </w:div>
    <w:div w:id="1745102115">
      <w:bodyDiv w:val="1"/>
      <w:marLeft w:val="0pt"/>
      <w:marRight w:val="0pt"/>
      <w:marTop w:val="0pt"/>
      <w:marBottom w:val="0pt"/>
      <w:divBdr>
        <w:top w:val="none" w:sz="0" w:space="0" w:color="auto"/>
        <w:left w:val="none" w:sz="0" w:space="0" w:color="auto"/>
        <w:bottom w:val="none" w:sz="0" w:space="0" w:color="auto"/>
        <w:right w:val="none" w:sz="0" w:space="0" w:color="auto"/>
      </w:divBdr>
    </w:div>
    <w:div w:id="1944335601">
      <w:bodyDiv w:val="1"/>
      <w:marLeft w:val="0pt"/>
      <w:marRight w:val="0pt"/>
      <w:marTop w:val="0pt"/>
      <w:marBottom w:val="0pt"/>
      <w:divBdr>
        <w:top w:val="none" w:sz="0" w:space="0" w:color="auto"/>
        <w:left w:val="none" w:sz="0" w:space="0" w:color="auto"/>
        <w:bottom w:val="none" w:sz="0" w:space="0" w:color="auto"/>
        <w:right w:val="none" w:sz="0" w:space="0" w:color="auto"/>
      </w:divBdr>
    </w:div>
    <w:div w:id="1953976425">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purl.oclc.org/ooxml/officeDocument/relationships/hyperlink" Target="https://media.yayoi-kk.co.jp/backoffice/10093/" TargetMode="External"/><Relationship Id="rId13" Type="http://purl.oclc.org/ooxml/officeDocument/relationships/header" Target="header2.xml"/><Relationship Id="rId18" Type="http://purl.oclc.org/ooxml/officeDocument/relationships/fontTable" Target="fontTable.xml"/><Relationship Id="rId3" Type="http://purl.oclc.org/ooxml/officeDocument/relationships/styles" Target="styles.xml"/><Relationship Id="rId7" Type="http://purl.oclc.org/ooxml/officeDocument/relationships/endnotes" Target="endnotes.xml"/><Relationship Id="rId12" Type="http://purl.oclc.org/ooxml/officeDocument/relationships/header" Target="header1.xml"/><Relationship Id="rId17" Type="http://purl.oclc.org/ooxml/officeDocument/relationships/footer" Target="footer3.xml"/><Relationship Id="rId2" Type="http://purl.oclc.org/ooxml/officeDocument/relationships/numbering" Target="numbering.xml"/><Relationship Id="rId16" Type="http://purl.oclc.org/ooxml/officeDocument/relationships/header" Target="header3.xml"/><Relationship Id="rId1" Type="http://purl.oclc.org/ooxml/officeDocument/relationships/customXml" Target="../customXml/item1.xml"/><Relationship Id="rId6" Type="http://purl.oclc.org/ooxml/officeDocument/relationships/footnotes" Target="footnotes.xml"/><Relationship Id="rId11" Type="http://purl.oclc.org/ooxml/officeDocument/relationships/hyperlink" Target="https://media.yayoi-kk.co.jp/backoffice/10194/" TargetMode="External"/><Relationship Id="rId5" Type="http://purl.oclc.org/ooxml/officeDocument/relationships/webSettings" Target="webSettings.xml"/><Relationship Id="rId15" Type="http://purl.oclc.org/ooxml/officeDocument/relationships/footer" Target="footer2.xml"/><Relationship Id="rId10" Type="http://purl.oclc.org/ooxml/officeDocument/relationships/hyperlink" Target="https://media.yayoi-kk.co.jp/backoffice/10041/" TargetMode="External"/><Relationship Id="rId19" Type="http://purl.oclc.org/ooxml/officeDocument/relationships/theme" Target="theme/theme1.xml"/><Relationship Id="rId4" Type="http://purl.oclc.org/ooxml/officeDocument/relationships/settings" Target="settings.xml"/><Relationship Id="rId9" Type="http://purl.oclc.org/ooxml/officeDocument/relationships/hyperlink" Target="https://media.yayoi-kk.co.jp/backoffice/10077/" TargetMode="External"/><Relationship Id="rId14" Type="http://purl.oclc.org/ooxml/officeDocument/relationships/footer" Target="footer1.xml"/></Relationships>
</file>

<file path=word/theme/theme1.xml><?xml version="1.0" encoding="utf-8"?>
<a:theme xmlns:a="http://purl.oclc.org/ooxml/drawingml/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purl.oclc.org/ooxml/officeDocument/customXml" ds:itemID="{109D9F4E-433E-4D54-81C3-27457D8D5BBF}">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10</TotalTime>
  <Pages>1</Pages>
  <Words>191</Words>
  <Characters>1090</Characters>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各箇所長殿</vt:lpstr>
      <vt:lpstr>各箇所長殿</vt:lpstr>
    </vt:vector>
  </TitlesOfParts>
  <Company/>
  <LinksUpToDate>false</LinksUpToDate>
  <CharactersWithSpaces>1279</CharactersWithSpaces>
  <SharedDoc>false</SharedDoc>
  <HLinks>
    <vt:vector size="18" baseType="variant">
      <vt:variant>
        <vt:i4>2687102</vt:i4>
      </vt:variant>
      <vt:variant>
        <vt:i4>6</vt:i4>
      </vt:variant>
      <vt:variant>
        <vt:i4>0</vt:i4>
      </vt:variant>
      <vt:variant>
        <vt:i4>5</vt:i4>
      </vt:variant>
      <vt:variant>
        <vt:lpwstr>https://media.yayoi-kk.co.jp/backoffice/10041/</vt:lpwstr>
      </vt:variant>
      <vt:variant>
        <vt:lpwstr/>
      </vt:variant>
      <vt:variant>
        <vt:i4>2752632</vt:i4>
      </vt:variant>
      <vt:variant>
        <vt:i4>3</vt:i4>
      </vt:variant>
      <vt:variant>
        <vt:i4>0</vt:i4>
      </vt:variant>
      <vt:variant>
        <vt:i4>5</vt:i4>
      </vt:variant>
      <vt:variant>
        <vt:lpwstr>https://media.yayoi-kk.co.jp/backoffice/10077/</vt:lpwstr>
      </vt:variant>
      <vt:variant>
        <vt:lpwstr/>
      </vt:variant>
      <vt:variant>
        <vt:i4>2359420</vt:i4>
      </vt:variant>
      <vt:variant>
        <vt:i4>0</vt:i4>
      </vt:variant>
      <vt:variant>
        <vt:i4>0</vt:i4>
      </vt:variant>
      <vt:variant>
        <vt:i4>5</vt:i4>
      </vt:variant>
      <vt:variant>
        <vt:lpwstr>https://media.yayoi-kk.co.jp/backoffice/10093/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Printed>2018-10-04T05:57:00Z</cp:lastPrinted>
  <dcterms:created xsi:type="dcterms:W3CDTF">2019-10-28T12:58:00Z</dcterms:created>
  <dcterms:modified xsi:type="dcterms:W3CDTF">2019-10-31T01:56:00Z</dcterms:modified>
</cp:coreProperties>
</file>